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F2" w:rsidRDefault="00667002" w:rsidP="00801205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>
        <w:rPr>
          <w:rFonts w:ascii="標楷體" w:eastAsia="標楷體" w:hAnsi="標楷體"/>
          <w:b/>
          <w:sz w:val="34"/>
          <w:szCs w:val="34"/>
        </w:rPr>
        <w:t>國立臺北商業大學員工協助方案實施計畫</w:t>
      </w:r>
    </w:p>
    <w:p w:rsidR="009E0D3D" w:rsidRDefault="003E46AE" w:rsidP="00E42616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計畫</w:t>
      </w:r>
      <w:r w:rsidR="004B0D93">
        <w:rPr>
          <w:rFonts w:ascii="標楷體" w:eastAsia="標楷體" w:hAnsi="標楷體" w:hint="eastAsia"/>
          <w:b/>
          <w:sz w:val="34"/>
          <w:szCs w:val="34"/>
        </w:rPr>
        <w:t>執行</w:t>
      </w:r>
      <w:r w:rsidR="000009C7">
        <w:rPr>
          <w:rFonts w:ascii="標楷體" w:eastAsia="標楷體" w:hAnsi="標楷體" w:hint="eastAsia"/>
          <w:b/>
          <w:sz w:val="34"/>
          <w:szCs w:val="34"/>
        </w:rPr>
        <w:t>分工</w:t>
      </w:r>
      <w:r w:rsidR="009A655E">
        <w:rPr>
          <w:rFonts w:ascii="標楷體" w:eastAsia="標楷體" w:hAnsi="標楷體" w:hint="eastAsia"/>
          <w:b/>
          <w:sz w:val="34"/>
          <w:szCs w:val="34"/>
        </w:rPr>
        <w:t>表</w:t>
      </w:r>
    </w:p>
    <w:p w:rsidR="00A33200" w:rsidRDefault="008A7A4B" w:rsidP="002F05D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="00A33200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630504" w:rsidRDefault="00B10FDE" w:rsidP="002F05D1">
      <w:pPr>
        <w:spacing w:line="400" w:lineRule="exact"/>
        <w:ind w:leftChars="150" w:left="360" w:firstLineChars="200" w:firstLine="56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B10FDE">
        <w:rPr>
          <w:rFonts w:ascii="標楷體" w:eastAsia="標楷體" w:hAnsi="標楷體" w:hint="eastAsia"/>
          <w:sz w:val="28"/>
          <w:szCs w:val="28"/>
        </w:rPr>
        <w:t>本校</w:t>
      </w:r>
      <w:r w:rsidRPr="00B10FDE">
        <w:rPr>
          <w:rFonts w:ascii="標楷體" w:eastAsia="標楷體" w:hAnsi="標楷體"/>
          <w:sz w:val="28"/>
          <w:szCs w:val="28"/>
        </w:rPr>
        <w:t>員工協助方案實施計畫</w:t>
      </w:r>
      <w:r w:rsidRPr="00B10FDE">
        <w:rPr>
          <w:rFonts w:ascii="標楷體" w:eastAsia="標楷體" w:hAnsi="標楷體" w:hint="eastAsia"/>
          <w:sz w:val="28"/>
          <w:szCs w:val="28"/>
        </w:rPr>
        <w:t>業於105年12月19日北商大人事字第1050560878號函訂定</w:t>
      </w:r>
      <w:r w:rsidR="00C06379">
        <w:rPr>
          <w:rFonts w:ascii="標楷體" w:eastAsia="標楷體" w:hAnsi="標楷體" w:hint="eastAsia"/>
          <w:sz w:val="28"/>
          <w:szCs w:val="28"/>
        </w:rPr>
        <w:t>，</w:t>
      </w:r>
      <w:r w:rsidRPr="00B10FDE">
        <w:rPr>
          <w:rFonts w:ascii="標楷體" w:eastAsia="標楷體" w:hAnsi="標楷體" w:hint="eastAsia"/>
          <w:sz w:val="28"/>
          <w:szCs w:val="28"/>
        </w:rPr>
        <w:t>並</w:t>
      </w:r>
      <w:r w:rsidRPr="00B10FDE">
        <w:rPr>
          <w:rFonts w:ascii="標楷體" w:eastAsia="標楷體" w:cs="標楷體" w:hint="eastAsia"/>
          <w:kern w:val="0"/>
          <w:sz w:val="28"/>
          <w:szCs w:val="28"/>
          <w:lang w:val="zh-TW"/>
        </w:rPr>
        <w:t>自</w:t>
      </w:r>
      <w:r w:rsidRPr="00B10FDE">
        <w:rPr>
          <w:rFonts w:ascii="標楷體" w:eastAsia="標楷體" w:cs="標楷體"/>
          <w:kern w:val="0"/>
          <w:sz w:val="28"/>
          <w:szCs w:val="28"/>
          <w:lang w:val="zh-TW"/>
        </w:rPr>
        <w:t>106</w:t>
      </w:r>
      <w:r w:rsidRPr="00B10FDE">
        <w:rPr>
          <w:rFonts w:ascii="標楷體" w:eastAsia="標楷體" w:cs="標楷體" w:hint="eastAsia"/>
          <w:kern w:val="0"/>
          <w:sz w:val="28"/>
          <w:szCs w:val="28"/>
          <w:lang w:val="zh-TW"/>
        </w:rPr>
        <w:t>年度起據以</w:t>
      </w:r>
      <w:r w:rsidR="009326FE">
        <w:rPr>
          <w:rFonts w:ascii="標楷體" w:eastAsia="標楷體" w:cs="標楷體" w:hint="eastAsia"/>
          <w:kern w:val="0"/>
          <w:sz w:val="28"/>
          <w:szCs w:val="28"/>
          <w:lang w:val="zh-TW"/>
        </w:rPr>
        <w:t>實施</w:t>
      </w:r>
      <w:r w:rsidRPr="00B10FDE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="00D5603D">
        <w:rPr>
          <w:rFonts w:ascii="標楷體" w:eastAsia="標楷體" w:cs="標楷體" w:hint="eastAsia"/>
          <w:kern w:val="0"/>
          <w:sz w:val="28"/>
          <w:szCs w:val="28"/>
          <w:lang w:val="zh-TW"/>
        </w:rPr>
        <w:t>為落實計畫推動，</w:t>
      </w:r>
      <w:r w:rsidR="009326FE">
        <w:rPr>
          <w:rFonts w:ascii="標楷體" w:eastAsia="標楷體" w:cs="標楷體" w:hint="eastAsia"/>
          <w:kern w:val="0"/>
          <w:sz w:val="28"/>
          <w:szCs w:val="28"/>
          <w:lang w:val="zh-TW"/>
        </w:rPr>
        <w:t>爰</w:t>
      </w:r>
      <w:r w:rsidR="00D5603D">
        <w:rPr>
          <w:rFonts w:ascii="標楷體" w:eastAsia="標楷體" w:cs="標楷體" w:hint="eastAsia"/>
          <w:kern w:val="0"/>
          <w:sz w:val="28"/>
          <w:szCs w:val="28"/>
          <w:lang w:val="zh-TW"/>
        </w:rPr>
        <w:t>依計畫</w:t>
      </w:r>
      <w:r w:rsidR="007D508E">
        <w:rPr>
          <w:rFonts w:ascii="標楷體" w:eastAsia="標楷體" w:cs="標楷體" w:hint="eastAsia"/>
          <w:kern w:val="0"/>
          <w:sz w:val="28"/>
          <w:szCs w:val="28"/>
          <w:lang w:val="zh-TW"/>
        </w:rPr>
        <w:t>第</w:t>
      </w:r>
      <w:r w:rsidR="00D5603D">
        <w:rPr>
          <w:rFonts w:ascii="標楷體" w:eastAsia="標楷體" w:cs="標楷體" w:hint="eastAsia"/>
          <w:kern w:val="0"/>
          <w:sz w:val="28"/>
          <w:szCs w:val="28"/>
          <w:lang w:val="zh-TW"/>
        </w:rPr>
        <w:t>柒</w:t>
      </w:r>
      <w:r w:rsidR="007D508E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 w:rsidR="00D5603D">
        <w:rPr>
          <w:rFonts w:ascii="標楷體" w:eastAsia="標楷體" w:cs="標楷體" w:hint="eastAsia"/>
          <w:kern w:val="0"/>
          <w:sz w:val="28"/>
          <w:szCs w:val="28"/>
          <w:lang w:val="zh-TW"/>
        </w:rPr>
        <w:t>捌</w:t>
      </w:r>
      <w:r w:rsidR="007D508E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 w:rsidR="00D5603D">
        <w:rPr>
          <w:rFonts w:ascii="標楷體" w:eastAsia="標楷體" w:cs="標楷體" w:hint="eastAsia"/>
          <w:kern w:val="0"/>
          <w:sz w:val="28"/>
          <w:szCs w:val="28"/>
          <w:lang w:val="zh-TW"/>
        </w:rPr>
        <w:t>玖</w:t>
      </w:r>
      <w:r w:rsidR="007D508E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 w:rsidR="00D5603D">
        <w:rPr>
          <w:rFonts w:ascii="標楷體" w:eastAsia="標楷體" w:cs="標楷體" w:hint="eastAsia"/>
          <w:kern w:val="0"/>
          <w:sz w:val="28"/>
          <w:szCs w:val="28"/>
          <w:lang w:val="zh-TW"/>
        </w:rPr>
        <w:t>拾</w:t>
      </w:r>
      <w:r w:rsidR="007D508E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 w:rsidR="00D5603D">
        <w:rPr>
          <w:rFonts w:ascii="標楷體" w:eastAsia="標楷體" w:cs="標楷體" w:hint="eastAsia"/>
          <w:kern w:val="0"/>
          <w:sz w:val="28"/>
          <w:szCs w:val="28"/>
          <w:lang w:val="zh-TW"/>
        </w:rPr>
        <w:t>拾壹</w:t>
      </w:r>
      <w:r w:rsidR="007D508E">
        <w:rPr>
          <w:rFonts w:ascii="標楷體" w:eastAsia="標楷體" w:cs="標楷體" w:hint="eastAsia"/>
          <w:kern w:val="0"/>
          <w:sz w:val="28"/>
          <w:szCs w:val="28"/>
          <w:lang w:val="zh-TW"/>
        </w:rPr>
        <w:t>等項之實施內涵，</w:t>
      </w:r>
      <w:r w:rsidR="0029665E">
        <w:rPr>
          <w:rFonts w:ascii="標楷體" w:eastAsia="標楷體" w:cs="標楷體" w:hint="eastAsia"/>
          <w:kern w:val="0"/>
          <w:sz w:val="28"/>
          <w:szCs w:val="28"/>
          <w:lang w:val="zh-TW"/>
        </w:rPr>
        <w:t>擬定</w:t>
      </w:r>
      <w:r w:rsidR="00895A88">
        <w:rPr>
          <w:rFonts w:ascii="標楷體" w:eastAsia="標楷體" w:cs="標楷體" w:hint="eastAsia"/>
          <w:kern w:val="0"/>
          <w:sz w:val="28"/>
          <w:szCs w:val="28"/>
          <w:lang w:val="zh-TW"/>
        </w:rPr>
        <w:t>本</w:t>
      </w:r>
      <w:r w:rsidR="0029665E">
        <w:rPr>
          <w:rFonts w:ascii="標楷體" w:eastAsia="標楷體" w:cs="標楷體" w:hint="eastAsia"/>
          <w:kern w:val="0"/>
          <w:sz w:val="28"/>
          <w:szCs w:val="28"/>
          <w:lang w:val="zh-TW"/>
        </w:rPr>
        <w:t>計畫執行分工</w:t>
      </w:r>
      <w:r w:rsidR="0021029D">
        <w:rPr>
          <w:rFonts w:ascii="標楷體" w:eastAsia="標楷體" w:cs="標楷體" w:hint="eastAsia"/>
          <w:kern w:val="0"/>
          <w:sz w:val="28"/>
          <w:szCs w:val="28"/>
          <w:lang w:val="zh-TW"/>
        </w:rPr>
        <w:t>表</w:t>
      </w:r>
      <w:r w:rsidR="0029665E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="007D508E">
        <w:rPr>
          <w:rFonts w:ascii="標楷體" w:eastAsia="標楷體" w:cs="標楷體" w:hint="eastAsia"/>
          <w:kern w:val="0"/>
          <w:sz w:val="28"/>
          <w:szCs w:val="28"/>
          <w:lang w:val="zh-TW"/>
        </w:rPr>
        <w:t>請相關辦理單位</w:t>
      </w:r>
      <w:r w:rsidR="009F31C8">
        <w:rPr>
          <w:rFonts w:ascii="標楷體" w:eastAsia="標楷體" w:cs="標楷體" w:hint="eastAsia"/>
          <w:kern w:val="0"/>
          <w:sz w:val="28"/>
          <w:szCs w:val="28"/>
          <w:lang w:val="zh-TW"/>
        </w:rPr>
        <w:t>於每年</w:t>
      </w:r>
      <w:r w:rsidR="00D5603D">
        <w:rPr>
          <w:rFonts w:ascii="標楷體" w:eastAsia="標楷體" w:cs="標楷體" w:hint="eastAsia"/>
          <w:kern w:val="0"/>
          <w:sz w:val="28"/>
          <w:szCs w:val="28"/>
          <w:lang w:val="zh-TW"/>
        </w:rPr>
        <w:t>8月31日前填具當年已執行及至12月31日前預訂執行事項</w:t>
      </w:r>
      <w:r w:rsidR="00415065">
        <w:rPr>
          <w:rFonts w:ascii="標楷體" w:eastAsia="標楷體" w:cs="標楷體" w:hint="eastAsia"/>
          <w:kern w:val="0"/>
          <w:sz w:val="28"/>
          <w:szCs w:val="28"/>
          <w:lang w:val="zh-TW"/>
        </w:rPr>
        <w:t>(併同檢附相關佐證資料)</w:t>
      </w:r>
      <w:r w:rsidR="00D5603D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="00D92D22">
        <w:rPr>
          <w:rFonts w:ascii="標楷體" w:eastAsia="標楷體" w:cs="標楷體" w:hint="eastAsia"/>
          <w:kern w:val="0"/>
          <w:sz w:val="28"/>
          <w:szCs w:val="28"/>
          <w:lang w:val="zh-TW"/>
        </w:rPr>
        <w:t>俾利</w:t>
      </w:r>
      <w:r w:rsidR="0029665E" w:rsidRPr="00B10FDE">
        <w:rPr>
          <w:rFonts w:ascii="標楷體" w:eastAsia="標楷體" w:cs="標楷體" w:hint="eastAsia"/>
          <w:kern w:val="0"/>
          <w:sz w:val="28"/>
          <w:szCs w:val="28"/>
          <w:lang w:val="zh-TW"/>
        </w:rPr>
        <w:t>每年滾動檢討追蹤辦理情形，作為修正計畫之參考</w:t>
      </w:r>
      <w:r w:rsidRPr="00B10FDE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437C17" w:rsidRDefault="008A7A4B" w:rsidP="002F05D1">
      <w:pPr>
        <w:spacing w:beforeLines="30" w:before="192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="00437C17">
        <w:rPr>
          <w:rFonts w:ascii="標楷體" w:eastAsia="標楷體" w:hAnsi="標楷體" w:hint="eastAsia"/>
          <w:b/>
          <w:sz w:val="28"/>
          <w:szCs w:val="28"/>
        </w:rPr>
        <w:t>分工事項</w:t>
      </w:r>
      <w:r w:rsidR="00AA629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45BED" w:rsidRPr="00845BED" w:rsidRDefault="00845BED" w:rsidP="002F05D1">
      <w:pPr>
        <w:spacing w:beforeLines="30" w:before="192" w:afterLines="30" w:after="192" w:line="400" w:lineRule="exact"/>
        <w:rPr>
          <w:rFonts w:ascii="標楷體" w:eastAsia="標楷體" w:hAnsi="標楷體"/>
          <w:b/>
          <w:sz w:val="28"/>
          <w:szCs w:val="28"/>
        </w:rPr>
      </w:pPr>
      <w:r w:rsidRPr="00845BED">
        <w:rPr>
          <w:rFonts w:ascii="標楷體" w:eastAsia="標楷體" w:hAnsi="標楷體" w:hint="eastAsia"/>
          <w:b/>
          <w:sz w:val="28"/>
          <w:szCs w:val="28"/>
        </w:rPr>
        <w:t>第一部分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845BED">
        <w:rPr>
          <w:rFonts w:ascii="標楷體" w:eastAsia="標楷體" w:hAnsi="標楷體"/>
          <w:b/>
          <w:sz w:val="28"/>
          <w:szCs w:val="28"/>
        </w:rPr>
        <w:t>實施方式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08"/>
        <w:gridCol w:w="2038"/>
        <w:gridCol w:w="3527"/>
      </w:tblGrid>
      <w:tr w:rsidR="00FE5CB6" w:rsidTr="00F76FC6">
        <w:trPr>
          <w:trHeight w:val="403"/>
          <w:tblHeader/>
        </w:trPr>
        <w:tc>
          <w:tcPr>
            <w:tcW w:w="3408" w:type="dxa"/>
            <w:shd w:val="clear" w:color="auto" w:fill="EEECE1" w:themeFill="background2"/>
          </w:tcPr>
          <w:p w:rsidR="00FE5CB6" w:rsidRDefault="008E6D09" w:rsidP="002C4FE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</w:t>
            </w:r>
            <w:r w:rsidR="00FE5CB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038" w:type="dxa"/>
            <w:shd w:val="clear" w:color="auto" w:fill="EEECE1" w:themeFill="background2"/>
          </w:tcPr>
          <w:p w:rsidR="00FE5CB6" w:rsidRDefault="00BB50FA" w:rsidP="002C4FE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相關</w:t>
            </w:r>
            <w:r w:rsidR="00FE5CB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3527" w:type="dxa"/>
            <w:shd w:val="clear" w:color="auto" w:fill="EEECE1" w:themeFill="background2"/>
          </w:tcPr>
          <w:p w:rsidR="00FE5CB6" w:rsidRDefault="004F2307" w:rsidP="002C4FE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執行成果</w:t>
            </w:r>
          </w:p>
        </w:tc>
      </w:tr>
      <w:tr w:rsidR="00FE5CB6" w:rsidRPr="00791517" w:rsidTr="006D6874">
        <w:tc>
          <w:tcPr>
            <w:tcW w:w="3408" w:type="dxa"/>
          </w:tcPr>
          <w:p w:rsidR="00FE5CB6" w:rsidRPr="00791517" w:rsidRDefault="00FE5CB6" w:rsidP="003731F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1517">
              <w:rPr>
                <w:rFonts w:ascii="標楷體" w:eastAsia="標楷體" w:hAnsi="標楷體"/>
                <w:sz w:val="28"/>
                <w:szCs w:val="28"/>
              </w:rPr>
              <w:t>一、身心諮詢服務：</w:t>
            </w:r>
          </w:p>
          <w:p w:rsidR="00FE5CB6" w:rsidRPr="00791517" w:rsidRDefault="008259B9" w:rsidP="00796CB7">
            <w:pPr>
              <w:spacing w:line="400" w:lineRule="exact"/>
              <w:ind w:left="560" w:hangingChars="200" w:hanging="560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E5CB6" w:rsidRPr="00791517">
              <w:rPr>
                <w:rFonts w:ascii="標楷體" w:eastAsia="標楷體" w:hAnsi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E5CB6" w:rsidRPr="00791517">
              <w:rPr>
                <w:rFonts w:ascii="標楷體" w:eastAsia="標楷體" w:hAnsi="標楷體"/>
                <w:sz w:val="28"/>
                <w:szCs w:val="28"/>
              </w:rPr>
              <w:t>諮詢服務：由本校學生事務處健康保健組之護理師、營養師及</w:t>
            </w:r>
            <w:r w:rsidR="00FE5CB6" w:rsidRPr="00791517">
              <w:rPr>
                <w:rFonts w:ascii="標楷體" w:eastAsia="標楷體" w:hAnsi="標楷體" w:hint="eastAsia"/>
                <w:sz w:val="28"/>
                <w:szCs w:val="28"/>
              </w:rPr>
              <w:t>心理諮商組之</w:t>
            </w:r>
            <w:r w:rsidR="00FE5CB6" w:rsidRPr="00791517">
              <w:rPr>
                <w:rFonts w:ascii="標楷體" w:eastAsia="標楷體" w:hAnsi="標楷體"/>
                <w:sz w:val="28"/>
                <w:szCs w:val="28"/>
              </w:rPr>
              <w:t>諮商心理師提供免費諮詢服務。</w:t>
            </w:r>
          </w:p>
          <w:p w:rsidR="00FE5CB6" w:rsidRPr="00791517" w:rsidRDefault="00FE5CB6" w:rsidP="003731F5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1517">
              <w:rPr>
                <w:rFonts w:ascii="標楷體" w:eastAsia="標楷體" w:hAnsi="標楷體"/>
                <w:sz w:val="28"/>
                <w:szCs w:val="28"/>
              </w:rPr>
              <w:t>(二)</w:t>
            </w:r>
            <w:r w:rsidRPr="00791517"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  <w:r w:rsidRPr="00791517">
              <w:rPr>
                <w:rFonts w:ascii="標楷體" w:eastAsia="標楷體" w:hAnsi="標楷體"/>
                <w:sz w:val="28"/>
                <w:szCs w:val="28"/>
              </w:rPr>
              <w:t>諮商服務：</w:t>
            </w:r>
          </w:p>
          <w:p w:rsidR="00FE5CB6" w:rsidRPr="00791517" w:rsidRDefault="008259B9" w:rsidP="002D4CCF">
            <w:pPr>
              <w:suppressAutoHyphens w:val="0"/>
              <w:autoSpaceDN/>
              <w:spacing w:line="400" w:lineRule="exact"/>
              <w:ind w:left="420" w:hangingChars="150" w:hanging="42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5CB6" w:rsidRPr="00791517">
              <w:rPr>
                <w:rFonts w:ascii="標楷體" w:eastAsia="標楷體" w:hAnsi="標楷體" w:hint="eastAsia"/>
                <w:sz w:val="28"/>
                <w:szCs w:val="28"/>
              </w:rPr>
              <w:t>1.申請者得由本校學務處心理諮商組安排校內之專、兼任專業輔導人員進行諮商或協助轉介校外專業單位。</w:t>
            </w:r>
          </w:p>
          <w:p w:rsidR="00FE5CB6" w:rsidRPr="00791517" w:rsidRDefault="00101EBC" w:rsidP="003731F5">
            <w:pPr>
              <w:suppressAutoHyphens w:val="0"/>
              <w:autoSpaceDN/>
              <w:spacing w:line="400" w:lineRule="exact"/>
              <w:ind w:left="420" w:hangingChars="150" w:hanging="42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5CB6" w:rsidRPr="00791517">
              <w:rPr>
                <w:rFonts w:ascii="標楷體" w:eastAsia="標楷體" w:hAnsi="標楷體" w:hint="eastAsia"/>
                <w:sz w:val="28"/>
                <w:szCs w:val="28"/>
              </w:rPr>
              <w:t>2.申請個別諮商服務，以不影響同仁諮商權益為原則，每人每週進行1次，每次會談50分鐘，並以3～8次會談為原則，有特殊情形得加以調整。</w:t>
            </w:r>
          </w:p>
          <w:p w:rsidR="00FE5CB6" w:rsidRPr="00791517" w:rsidRDefault="00101EBC" w:rsidP="003731F5">
            <w:pPr>
              <w:suppressAutoHyphens w:val="0"/>
              <w:autoSpaceDN/>
              <w:spacing w:line="400" w:lineRule="exact"/>
              <w:ind w:left="420" w:hangingChars="150" w:hanging="42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5CB6" w:rsidRPr="00791517">
              <w:rPr>
                <w:rFonts w:ascii="標楷體" w:eastAsia="標楷體" w:hAnsi="標楷體" w:hint="eastAsia"/>
                <w:sz w:val="28"/>
                <w:szCs w:val="28"/>
              </w:rPr>
              <w:t>3.每次諮商結束後，專</w:t>
            </w:r>
            <w:r w:rsidR="00FE5CB6" w:rsidRPr="0079151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業輔導人員應依規定填寫晤談紀錄並由心理諮商組保管。</w:t>
            </w:r>
          </w:p>
          <w:p w:rsidR="00FE5CB6" w:rsidRPr="00791517" w:rsidRDefault="00101EBC" w:rsidP="003731F5">
            <w:pPr>
              <w:suppressAutoHyphens w:val="0"/>
              <w:autoSpaceDN/>
              <w:spacing w:line="400" w:lineRule="exact"/>
              <w:ind w:left="420" w:hangingChars="150" w:hanging="42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5CB6" w:rsidRPr="00791517">
              <w:rPr>
                <w:rFonts w:ascii="標楷體" w:eastAsia="標楷體" w:hAnsi="標楷體" w:hint="eastAsia"/>
                <w:sz w:val="28"/>
                <w:szCs w:val="28"/>
              </w:rPr>
              <w:t>4.諮商結案後，申請者須填寫諮商回饋表，作為日後諮商服務之參據。</w:t>
            </w:r>
          </w:p>
          <w:p w:rsidR="00FE5CB6" w:rsidRPr="00024E57" w:rsidRDefault="00FE5CB6" w:rsidP="003731F5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</w:pPr>
            <w:r w:rsidRPr="00791517">
              <w:rPr>
                <w:rFonts w:ascii="標楷體" w:eastAsia="標楷體" w:hAnsi="標楷體"/>
                <w:sz w:val="28"/>
                <w:szCs w:val="28"/>
              </w:rPr>
              <w:t>(三)為保護隱私，有個別諮商服務需求之同仁，請自行接洽本校學生事務處心理諮商組預約服務並簽署同意書。</w:t>
            </w:r>
          </w:p>
        </w:tc>
        <w:tc>
          <w:tcPr>
            <w:tcW w:w="2038" w:type="dxa"/>
          </w:tcPr>
          <w:p w:rsidR="00FE5CB6" w:rsidRPr="00791517" w:rsidRDefault="00FE5CB6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7DD2" w:rsidRDefault="00791517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1517">
              <w:rPr>
                <w:rFonts w:ascii="標楷體" w:eastAsia="標楷體" w:hAnsi="標楷體" w:hint="eastAsia"/>
                <w:sz w:val="28"/>
                <w:szCs w:val="28"/>
              </w:rPr>
              <w:t>學生事務處</w:t>
            </w:r>
          </w:p>
          <w:p w:rsidR="00533DCF" w:rsidRDefault="00533DCF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1517">
              <w:rPr>
                <w:rFonts w:ascii="標楷體" w:eastAsia="標楷體" w:hAnsi="標楷體"/>
                <w:sz w:val="28"/>
                <w:szCs w:val="28"/>
              </w:rPr>
              <w:t>健康保健組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91517">
              <w:rPr>
                <w:rFonts w:ascii="標楷體" w:eastAsia="標楷體" w:hAnsi="標楷體" w:hint="eastAsia"/>
                <w:sz w:val="28"/>
                <w:szCs w:val="28"/>
              </w:rPr>
              <w:t>心理諮商組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C777B" w:rsidRDefault="007C777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1EBC" w:rsidRDefault="00101EBC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C777B" w:rsidRDefault="007C777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C777B" w:rsidRDefault="007C777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1517">
              <w:rPr>
                <w:rFonts w:ascii="標楷體" w:eastAsia="標楷體" w:hAnsi="標楷體" w:hint="eastAsia"/>
                <w:sz w:val="28"/>
                <w:szCs w:val="28"/>
              </w:rPr>
              <w:t>學生事務處</w:t>
            </w:r>
          </w:p>
          <w:p w:rsidR="007C777B" w:rsidRDefault="007C777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1517">
              <w:rPr>
                <w:rFonts w:ascii="標楷體" w:eastAsia="標楷體" w:hAnsi="標楷體" w:hint="eastAsia"/>
                <w:sz w:val="28"/>
                <w:szCs w:val="28"/>
              </w:rPr>
              <w:t>心理諮商組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6A6B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1517">
              <w:rPr>
                <w:rFonts w:ascii="標楷體" w:eastAsia="標楷體" w:hAnsi="標楷體" w:hint="eastAsia"/>
                <w:sz w:val="28"/>
                <w:szCs w:val="28"/>
              </w:rPr>
              <w:t>學生事務處</w:t>
            </w:r>
          </w:p>
          <w:p w:rsidR="00736A6B" w:rsidRPr="00791517" w:rsidRDefault="00736A6B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1517">
              <w:rPr>
                <w:rFonts w:ascii="標楷體" w:eastAsia="標楷體" w:hAnsi="標楷體" w:hint="eastAsia"/>
                <w:sz w:val="28"/>
                <w:szCs w:val="28"/>
              </w:rPr>
              <w:t>心理諮商組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FE5CB6" w:rsidRPr="00791517" w:rsidRDefault="00FE5CB6" w:rsidP="00373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CB6" w:rsidRPr="00123706" w:rsidTr="006D6874">
        <w:tc>
          <w:tcPr>
            <w:tcW w:w="3408" w:type="dxa"/>
          </w:tcPr>
          <w:p w:rsidR="00FE5CB6" w:rsidRPr="00123706" w:rsidRDefault="00FE5CB6" w:rsidP="00A87A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3706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二、法律諮詢服務： </w:t>
            </w:r>
          </w:p>
          <w:p w:rsidR="00FE5CB6" w:rsidRPr="00123706" w:rsidRDefault="00FE5CB6" w:rsidP="00796CB7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3706">
              <w:rPr>
                <w:rFonts w:ascii="標楷體" w:eastAsia="標楷體" w:hAnsi="標楷體"/>
                <w:sz w:val="28"/>
                <w:szCs w:val="28"/>
              </w:rPr>
              <w:t>(一)聘請兼任法律諮詢：聘請永捷聯合法律事務所陳怡文律師擔任本校法律諮詢，提供本校各單位同仁專業法律諮詢與協助。</w:t>
            </w:r>
          </w:p>
          <w:p w:rsidR="00FE5CB6" w:rsidRPr="00123706" w:rsidRDefault="00FE5CB6" w:rsidP="00796CB7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3706">
              <w:rPr>
                <w:rFonts w:ascii="標楷體" w:eastAsia="標楷體" w:hAnsi="標楷體"/>
                <w:sz w:val="28"/>
                <w:szCs w:val="28"/>
              </w:rPr>
              <w:t>(二)因公涉訟補助措施：員工依法執行職務涉訟時，依據公務人員或教師因公涉訟輔助辦法提供必要法律上之協助。</w:t>
            </w:r>
          </w:p>
        </w:tc>
        <w:tc>
          <w:tcPr>
            <w:tcW w:w="2038" w:type="dxa"/>
          </w:tcPr>
          <w:p w:rsidR="00FE5CB6" w:rsidRPr="00123706" w:rsidRDefault="00FE5CB6" w:rsidP="00A87A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3706" w:rsidRDefault="00123706" w:rsidP="00A87A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3706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(第1組)</w:t>
            </w:r>
          </w:p>
          <w:p w:rsidR="00123706" w:rsidRDefault="00123706" w:rsidP="00A87A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3706" w:rsidRDefault="00123706" w:rsidP="00A87A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3706" w:rsidRDefault="00123706" w:rsidP="00A87A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3706" w:rsidRDefault="00123706" w:rsidP="00A87A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3706" w:rsidRDefault="00123706" w:rsidP="00A87A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3706" w:rsidRPr="00123706" w:rsidRDefault="00123706" w:rsidP="00A87A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</w:tc>
        <w:tc>
          <w:tcPr>
            <w:tcW w:w="3527" w:type="dxa"/>
          </w:tcPr>
          <w:p w:rsidR="00FE5CB6" w:rsidRPr="00123706" w:rsidRDefault="00FE5CB6" w:rsidP="00A87A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CB6" w:rsidTr="006D6874">
        <w:tc>
          <w:tcPr>
            <w:tcW w:w="3408" w:type="dxa"/>
          </w:tcPr>
          <w:p w:rsidR="00FE5CB6" w:rsidRDefault="00FE5CB6" w:rsidP="00A87AF8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3EE7">
              <w:rPr>
                <w:rFonts w:ascii="標楷體" w:eastAsia="標楷體" w:hAnsi="標楷體"/>
                <w:sz w:val="28"/>
                <w:szCs w:val="28"/>
              </w:rPr>
              <w:t>三、理財諮詢服務：</w:t>
            </w:r>
          </w:p>
          <w:p w:rsidR="00FE5CB6" w:rsidRPr="00A87AF8" w:rsidRDefault="00FE5CB6" w:rsidP="00A87AF8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3EE7">
              <w:rPr>
                <w:rFonts w:ascii="標楷體" w:eastAsia="標楷體" w:hAnsi="標楷體"/>
                <w:sz w:val="28"/>
                <w:szCs w:val="28"/>
              </w:rPr>
              <w:t>由玉山銀行理財</w:t>
            </w:r>
            <w:r w:rsidRPr="00AB3EE7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AB3EE7">
              <w:rPr>
                <w:rFonts w:ascii="標楷體" w:eastAsia="標楷體" w:hAnsi="標楷體"/>
                <w:sz w:val="28"/>
                <w:szCs w:val="28"/>
              </w:rPr>
              <w:t>提供</w:t>
            </w:r>
            <w:r w:rsidRPr="00AB3EE7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 w:rsidRPr="00AB3EE7">
              <w:rPr>
                <w:rFonts w:ascii="標楷體" w:eastAsia="標楷體" w:hAnsi="標楷體"/>
                <w:sz w:val="28"/>
                <w:szCs w:val="28"/>
              </w:rPr>
              <w:t>理財、稅務、保險等諮詢服務。</w:t>
            </w:r>
          </w:p>
        </w:tc>
        <w:tc>
          <w:tcPr>
            <w:tcW w:w="2038" w:type="dxa"/>
          </w:tcPr>
          <w:p w:rsidR="00FE5CB6" w:rsidRDefault="00A87AF8" w:rsidP="00A87AF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</w:tc>
        <w:tc>
          <w:tcPr>
            <w:tcW w:w="3527" w:type="dxa"/>
          </w:tcPr>
          <w:p w:rsidR="00FE5CB6" w:rsidRDefault="00FE5CB6" w:rsidP="00A87AF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E5CB6" w:rsidTr="006D6874">
        <w:tc>
          <w:tcPr>
            <w:tcW w:w="3408" w:type="dxa"/>
          </w:tcPr>
          <w:p w:rsidR="00FE5CB6" w:rsidRDefault="00FE5CB6" w:rsidP="001737A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四、醫療保健服務：</w:t>
            </w:r>
          </w:p>
          <w:p w:rsidR="00FE5CB6" w:rsidRPr="000647D6" w:rsidRDefault="00FE5CB6" w:rsidP="00796CB7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47D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47D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647D6">
              <w:rPr>
                <w:rFonts w:ascii="標楷體" w:eastAsia="標楷體" w:hAnsi="標楷體"/>
                <w:sz w:val="28"/>
                <w:szCs w:val="28"/>
              </w:rPr>
              <w:t>)特約醫院診所：與鄰近醫療院所簽訂契約期限內提供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本校同仁</w:t>
            </w:r>
            <w:r w:rsidRPr="000647D6">
              <w:rPr>
                <w:rFonts w:ascii="標楷體" w:eastAsia="標楷體" w:hAnsi="標楷體"/>
                <w:sz w:val="28"/>
                <w:szCs w:val="28"/>
              </w:rPr>
              <w:lastRenderedPageBreak/>
              <w:t>就醫診療優惠。</w:t>
            </w:r>
          </w:p>
          <w:p w:rsidR="00FE5CB6" w:rsidRDefault="00FE5CB6" w:rsidP="001737A7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)健康檢查服務： </w:t>
            </w:r>
          </w:p>
          <w:p w:rsidR="00FE5CB6" w:rsidRDefault="00E75CDD" w:rsidP="00E75CDD">
            <w:pPr>
              <w:tabs>
                <w:tab w:val="left" w:pos="868"/>
              </w:tabs>
              <w:snapToGri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5CB6">
              <w:rPr>
                <w:rFonts w:ascii="標楷體" w:eastAsia="標楷體" w:hAnsi="標楷體"/>
                <w:sz w:val="28"/>
                <w:szCs w:val="28"/>
              </w:rPr>
              <w:t>1.提供本校編制內</w:t>
            </w:r>
            <w:r w:rsidR="00FE5CB6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 w:rsidR="00FE5CB6">
              <w:rPr>
                <w:rFonts w:ascii="標楷體" w:eastAsia="標楷體" w:hAnsi="標楷體"/>
                <w:sz w:val="28"/>
                <w:szCs w:val="28"/>
              </w:rPr>
              <w:t>年滿40歲以上，</w:t>
            </w:r>
            <w:r w:rsidR="00FE5CB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E5CB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FE5CB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E5CB6">
              <w:rPr>
                <w:rFonts w:ascii="標楷體" w:eastAsia="標楷體" w:hAnsi="標楷體"/>
                <w:sz w:val="28"/>
                <w:szCs w:val="28"/>
              </w:rPr>
              <w:t>次之政府健康檢查方案。</w:t>
            </w:r>
          </w:p>
          <w:p w:rsidR="00FE5CB6" w:rsidRPr="0083258E" w:rsidRDefault="00E75CDD" w:rsidP="00E75CDD">
            <w:pPr>
              <w:tabs>
                <w:tab w:val="left" w:pos="868"/>
              </w:tabs>
              <w:snapToGri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5CB6" w:rsidRPr="0083258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FE5CB6" w:rsidRPr="0083258E">
              <w:rPr>
                <w:rFonts w:ascii="標楷體" w:eastAsia="標楷體" w:hAnsi="標楷體" w:hint="eastAsia"/>
                <w:sz w:val="28"/>
                <w:szCs w:val="28"/>
              </w:rPr>
              <w:t>協請</w:t>
            </w:r>
            <w:r w:rsidR="00FE5CB6" w:rsidRPr="0083258E">
              <w:rPr>
                <w:rFonts w:ascii="標楷體" w:eastAsia="標楷體" w:hAnsi="標楷體"/>
                <w:sz w:val="28"/>
                <w:szCs w:val="28"/>
              </w:rPr>
              <w:t>學生事務處健康保健組每學年度辦理之新生健康檢查</w:t>
            </w:r>
            <w:r w:rsidR="00FE5CB6" w:rsidRPr="0083258E">
              <w:rPr>
                <w:rFonts w:ascii="標楷體" w:eastAsia="標楷體" w:hAnsi="標楷體" w:hint="eastAsia"/>
                <w:sz w:val="28"/>
                <w:szCs w:val="28"/>
              </w:rPr>
              <w:t>合約醫院</w:t>
            </w:r>
            <w:r w:rsidR="00FE5CB6" w:rsidRPr="0083258E">
              <w:rPr>
                <w:rFonts w:ascii="標楷體" w:eastAsia="標楷體" w:hAnsi="標楷體"/>
                <w:sz w:val="28"/>
                <w:szCs w:val="28"/>
              </w:rPr>
              <w:t>，提供</w:t>
            </w:r>
            <w:r w:rsidR="00FE5CB6">
              <w:rPr>
                <w:rFonts w:ascii="標楷體" w:eastAsia="標楷體" w:hAnsi="標楷體" w:hint="eastAsia"/>
                <w:sz w:val="28"/>
                <w:szCs w:val="28"/>
              </w:rPr>
              <w:t>本校同仁</w:t>
            </w:r>
            <w:r w:rsidR="00FE5CB6" w:rsidRPr="0083258E">
              <w:rPr>
                <w:rFonts w:ascii="標楷體" w:eastAsia="標楷體" w:hAnsi="標楷體" w:hint="eastAsia"/>
                <w:sz w:val="28"/>
                <w:szCs w:val="28"/>
              </w:rPr>
              <w:t>健檢</w:t>
            </w:r>
            <w:r w:rsidR="00FE5CB6" w:rsidRPr="0083258E">
              <w:rPr>
                <w:rFonts w:ascii="標楷體" w:eastAsia="標楷體" w:hAnsi="標楷體"/>
                <w:sz w:val="28"/>
                <w:szCs w:val="28"/>
              </w:rPr>
              <w:t>團體優</w:t>
            </w:r>
            <w:r w:rsidR="00FE5CB6" w:rsidRPr="0083258E">
              <w:rPr>
                <w:rFonts w:ascii="標楷體" w:eastAsia="標楷體" w:hAnsi="標楷體" w:hint="eastAsia"/>
                <w:sz w:val="28"/>
                <w:szCs w:val="28"/>
              </w:rPr>
              <w:t>惠</w:t>
            </w:r>
            <w:r w:rsidR="00FE5CB6" w:rsidRPr="0083258E">
              <w:rPr>
                <w:rFonts w:ascii="標楷體" w:eastAsia="標楷體" w:hAnsi="標楷體"/>
                <w:sz w:val="28"/>
                <w:szCs w:val="28"/>
              </w:rPr>
              <w:t>價。</w:t>
            </w:r>
          </w:p>
          <w:p w:rsidR="00FE5CB6" w:rsidRPr="001737A7" w:rsidRDefault="00E75CDD" w:rsidP="00E75CDD">
            <w:pPr>
              <w:tabs>
                <w:tab w:val="left" w:pos="868"/>
              </w:tabs>
              <w:snapToGri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5CB6">
              <w:rPr>
                <w:rFonts w:ascii="標楷體" w:eastAsia="標楷體" w:hAnsi="標楷體"/>
                <w:sz w:val="28"/>
                <w:szCs w:val="28"/>
              </w:rPr>
              <w:t>3.學生事務處健康保健組</w:t>
            </w:r>
            <w:r w:rsidR="00FE5CB6">
              <w:rPr>
                <w:rFonts w:ascii="標楷體" w:eastAsia="標楷體" w:hAnsi="標楷體" w:hint="eastAsia"/>
                <w:sz w:val="28"/>
                <w:szCs w:val="28"/>
              </w:rPr>
              <w:t>配</w:t>
            </w:r>
            <w:r w:rsidR="00FE5CB6">
              <w:rPr>
                <w:rFonts w:ascii="標楷體" w:eastAsia="標楷體" w:hAnsi="標楷體"/>
                <w:sz w:val="28"/>
                <w:szCs w:val="28"/>
              </w:rPr>
              <w:t>合臺北市政府衛生局政策，於每年流感肆虐期間，針對本校50歲以上</w:t>
            </w:r>
            <w:r w:rsidR="00FE5CB6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 w:rsidR="00FE5CB6">
              <w:rPr>
                <w:rFonts w:ascii="標楷體" w:eastAsia="標楷體" w:hAnsi="標楷體"/>
                <w:sz w:val="28"/>
                <w:szCs w:val="28"/>
              </w:rPr>
              <w:t>，提供公費流感疫苗接種。</w:t>
            </w:r>
          </w:p>
        </w:tc>
        <w:tc>
          <w:tcPr>
            <w:tcW w:w="2038" w:type="dxa"/>
          </w:tcPr>
          <w:p w:rsidR="000943DF" w:rsidRDefault="000943DF" w:rsidP="000943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943DF" w:rsidRDefault="000943DF" w:rsidP="000943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1517">
              <w:rPr>
                <w:rFonts w:ascii="標楷體" w:eastAsia="標楷體" w:hAnsi="標楷體" w:hint="eastAsia"/>
                <w:sz w:val="28"/>
                <w:szCs w:val="28"/>
              </w:rPr>
              <w:t>學生事務處</w:t>
            </w:r>
          </w:p>
          <w:p w:rsidR="00FE5CB6" w:rsidRDefault="000943DF" w:rsidP="000943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1517">
              <w:rPr>
                <w:rFonts w:ascii="標楷體" w:eastAsia="標楷體" w:hAnsi="標楷體"/>
                <w:sz w:val="28"/>
                <w:szCs w:val="28"/>
              </w:rPr>
              <w:t>健康保健組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57548" w:rsidRDefault="00357548" w:rsidP="000943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7548" w:rsidRDefault="00357548" w:rsidP="000943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7548" w:rsidRDefault="00357548" w:rsidP="000943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7548" w:rsidRDefault="00357548" w:rsidP="000943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  <w:p w:rsidR="00357548" w:rsidRDefault="00357548" w:rsidP="000943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7548" w:rsidRDefault="00357548" w:rsidP="000943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7548" w:rsidRDefault="00357548" w:rsidP="000943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7548" w:rsidRDefault="00357548" w:rsidP="003575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1517">
              <w:rPr>
                <w:rFonts w:ascii="標楷體" w:eastAsia="標楷體" w:hAnsi="標楷體" w:hint="eastAsia"/>
                <w:sz w:val="28"/>
                <w:szCs w:val="28"/>
              </w:rPr>
              <w:t>學生事務處</w:t>
            </w:r>
          </w:p>
          <w:p w:rsidR="00357548" w:rsidRDefault="00357548" w:rsidP="003575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1517">
              <w:rPr>
                <w:rFonts w:ascii="標楷體" w:eastAsia="標楷體" w:hAnsi="標楷體"/>
                <w:sz w:val="28"/>
                <w:szCs w:val="28"/>
              </w:rPr>
              <w:t>健康保健組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57548" w:rsidRDefault="00357548" w:rsidP="003575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7548" w:rsidRDefault="00357548" w:rsidP="003575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7548" w:rsidRDefault="00357548" w:rsidP="003575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7548" w:rsidRDefault="00357548" w:rsidP="003575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1517">
              <w:rPr>
                <w:rFonts w:ascii="標楷體" w:eastAsia="標楷體" w:hAnsi="標楷體" w:hint="eastAsia"/>
                <w:sz w:val="28"/>
                <w:szCs w:val="28"/>
              </w:rPr>
              <w:t>學生事務處</w:t>
            </w:r>
          </w:p>
          <w:p w:rsidR="00357548" w:rsidRDefault="00357548" w:rsidP="0035754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1517">
              <w:rPr>
                <w:rFonts w:ascii="標楷體" w:eastAsia="標楷體" w:hAnsi="標楷體"/>
                <w:sz w:val="28"/>
                <w:szCs w:val="28"/>
              </w:rPr>
              <w:t>健康保健組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FE5CB6" w:rsidRDefault="00FE5CB6" w:rsidP="001737A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E5CB6" w:rsidTr="006D6874">
        <w:tc>
          <w:tcPr>
            <w:tcW w:w="3408" w:type="dxa"/>
          </w:tcPr>
          <w:p w:rsidR="00FE5CB6" w:rsidRDefault="00FE5CB6" w:rsidP="004A4147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五、辦理專題演講及專業訓練：</w:t>
            </w:r>
          </w:p>
          <w:p w:rsidR="00FE5CB6" w:rsidRPr="003D3555" w:rsidRDefault="00FE5CB6" w:rsidP="00796CB7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555">
              <w:rPr>
                <w:rFonts w:ascii="標楷體" w:eastAsia="標楷體" w:hAnsi="標楷體"/>
                <w:sz w:val="28"/>
                <w:szCs w:val="28"/>
              </w:rPr>
              <w:t>(一)由本校人事室或相關單位針對所有同仁，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建立溝通平台(例如：與校長有約等)，並</w:t>
            </w:r>
            <w:r w:rsidRPr="003D3555">
              <w:rPr>
                <w:rFonts w:ascii="標楷體" w:eastAsia="標楷體" w:hAnsi="標楷體"/>
                <w:sz w:val="28"/>
                <w:szCs w:val="28"/>
              </w:rPr>
              <w:t>籌辦符合需求之多元講座與研習，內容包含人文藝術、美感培養、法律實務、生態保育、健康養生與個人財務規劃等各項活動。</w:t>
            </w:r>
          </w:p>
          <w:p w:rsidR="00FE5CB6" w:rsidRPr="003D3555" w:rsidRDefault="00FE5CB6" w:rsidP="00EC74FE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555">
              <w:rPr>
                <w:rFonts w:ascii="標楷體" w:eastAsia="標楷體" w:hAnsi="標楷體"/>
                <w:sz w:val="28"/>
                <w:szCs w:val="28"/>
              </w:rPr>
              <w:t>(二)諮輔人員專業訓練：薦送本校承辦員工協助方案相關業務人員參加外部訓練機構辦</w:t>
            </w:r>
            <w:r w:rsidRPr="003D3555">
              <w:rPr>
                <w:rFonts w:ascii="標楷體" w:eastAsia="標楷體" w:hAnsi="標楷體"/>
                <w:sz w:val="28"/>
                <w:szCs w:val="28"/>
              </w:rPr>
              <w:lastRenderedPageBreak/>
              <w:t>理之心理諮商相關研習，必要時，本校得自行規劃辦理。</w:t>
            </w:r>
          </w:p>
          <w:p w:rsidR="00FE5CB6" w:rsidRPr="00EC74FE" w:rsidRDefault="00796CB7" w:rsidP="00EC74FE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E5CB6" w:rsidRPr="003D3555">
              <w:rPr>
                <w:rFonts w:ascii="標楷體" w:eastAsia="標楷體" w:hAnsi="標楷體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E5CB6" w:rsidRPr="003D3555">
              <w:rPr>
                <w:rFonts w:ascii="標楷體" w:eastAsia="標楷體" w:hAnsi="標楷體"/>
                <w:sz w:val="28"/>
                <w:szCs w:val="28"/>
              </w:rPr>
              <w:t>主管人員敏感度訓練：薦送本校主管人員參加外部訓練機構辦理之面談技巧、</w:t>
            </w:r>
            <w:r w:rsidR="00FE5CB6">
              <w:rPr>
                <w:rFonts w:ascii="標楷體" w:eastAsia="標楷體" w:hAnsi="標楷體" w:hint="eastAsia"/>
                <w:sz w:val="28"/>
                <w:szCs w:val="28"/>
              </w:rPr>
              <w:t>情緒管理</w:t>
            </w:r>
            <w:r w:rsidR="00FE5CB6" w:rsidRPr="003D3555">
              <w:rPr>
                <w:rFonts w:ascii="標楷體" w:eastAsia="標楷體" w:hAnsi="標楷體"/>
                <w:sz w:val="28"/>
                <w:szCs w:val="28"/>
              </w:rPr>
              <w:t>、危機處理相關課程，必要時，本校得自行規劃辦理。</w:t>
            </w:r>
          </w:p>
        </w:tc>
        <w:tc>
          <w:tcPr>
            <w:tcW w:w="2038" w:type="dxa"/>
          </w:tcPr>
          <w:p w:rsidR="00FE5CB6" w:rsidRDefault="00FE5CB6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F0A77" w:rsidRDefault="009F0A77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F0A77" w:rsidRDefault="009F0A77" w:rsidP="004A41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  <w:p w:rsidR="009F0A77" w:rsidRDefault="009F0A77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4147" w:rsidRDefault="004A4147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4147" w:rsidRDefault="004A4147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4147" w:rsidRDefault="004A4147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4147" w:rsidRDefault="004A4147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4147" w:rsidRDefault="004A4147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01D2C" w:rsidRDefault="00B01D2C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4147" w:rsidRDefault="004A4147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4147" w:rsidRDefault="004A4147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4147" w:rsidRDefault="004A4147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4147" w:rsidRDefault="00BE7855" w:rsidP="004A41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  <w:p w:rsidR="00BE7855" w:rsidRDefault="00BE7855" w:rsidP="004A41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E7855" w:rsidRDefault="00BE7855" w:rsidP="004A41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E7855" w:rsidRDefault="00BE7855" w:rsidP="004A41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E7855" w:rsidRDefault="00BE7855" w:rsidP="004A41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E7855" w:rsidRDefault="00BE7855" w:rsidP="004A41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E7855" w:rsidRDefault="00BE7855" w:rsidP="00B01D2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</w:tc>
        <w:tc>
          <w:tcPr>
            <w:tcW w:w="3527" w:type="dxa"/>
          </w:tcPr>
          <w:p w:rsidR="00FE5CB6" w:rsidRDefault="00FE5CB6" w:rsidP="004A414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E5CB6" w:rsidTr="006D6874">
        <w:tc>
          <w:tcPr>
            <w:tcW w:w="3408" w:type="dxa"/>
          </w:tcPr>
          <w:p w:rsidR="00FE5CB6" w:rsidRDefault="00FE5CB6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六、其他福利服務：</w:t>
            </w:r>
          </w:p>
          <w:p w:rsidR="00FE5CB6" w:rsidRPr="0098140F" w:rsidRDefault="00FE5CB6" w:rsidP="00425992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140F">
              <w:rPr>
                <w:rFonts w:ascii="標楷體" w:eastAsia="標楷體" w:hAnsi="標楷體"/>
                <w:sz w:val="28"/>
                <w:szCs w:val="28"/>
              </w:rPr>
              <w:t>(一)員工托育服務：</w:t>
            </w:r>
            <w:r w:rsidRPr="0098140F">
              <w:rPr>
                <w:rFonts w:ascii="標楷體" w:eastAsia="標楷體" w:hAnsi="標楷體" w:hint="eastAsia"/>
                <w:sz w:val="28"/>
                <w:szCs w:val="28"/>
              </w:rPr>
              <w:t>協調本校鄰近托育機構，</w:t>
            </w:r>
            <w:r w:rsidRPr="0098140F">
              <w:rPr>
                <w:rFonts w:ascii="標楷體" w:eastAsia="標楷體" w:hAnsi="標楷體"/>
                <w:sz w:val="28"/>
                <w:szCs w:val="28"/>
              </w:rPr>
              <w:t>提供本校同仁子女優先入學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98140F">
              <w:rPr>
                <w:rFonts w:ascii="標楷體" w:eastAsia="標楷體" w:hAnsi="標楷體" w:hint="eastAsia"/>
                <w:sz w:val="28"/>
                <w:szCs w:val="28"/>
              </w:rPr>
              <w:t>優惠措施</w:t>
            </w:r>
            <w:r w:rsidRPr="0098140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E5CB6" w:rsidRPr="00817E49" w:rsidRDefault="00FE5CB6" w:rsidP="00425992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7E49">
              <w:rPr>
                <w:rFonts w:ascii="標楷體" w:eastAsia="標楷體" w:hAnsi="標楷體"/>
                <w:sz w:val="28"/>
                <w:szCs w:val="28"/>
              </w:rPr>
              <w:t>(二)員工社團活動：本校提倡社團活動，設有籃球、網球、羽球、桌球、休閒登山、瑜珈、舞蹈等社團，</w:t>
            </w:r>
            <w:r w:rsidRPr="00817E49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817E49">
              <w:rPr>
                <w:rFonts w:ascii="標楷體" w:eastAsia="標楷體" w:hAnsi="標楷體"/>
                <w:sz w:val="28"/>
                <w:szCs w:val="28"/>
              </w:rPr>
              <w:t>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Pr="00817E49">
              <w:rPr>
                <w:rFonts w:ascii="標楷體" w:eastAsia="標楷體" w:hAnsi="標楷體"/>
                <w:sz w:val="28"/>
                <w:szCs w:val="28"/>
              </w:rPr>
              <w:t>同仁於公餘時聯絡感情舒展身心，培養團隊精神及鼓舞工作士氣。</w:t>
            </w:r>
          </w:p>
          <w:p w:rsidR="00FE5CB6" w:rsidRPr="00EF3F78" w:rsidRDefault="00FE5CB6" w:rsidP="00425992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F78">
              <w:rPr>
                <w:rFonts w:ascii="標楷體" w:eastAsia="標楷體" w:hAnsi="標楷體"/>
                <w:sz w:val="28"/>
                <w:szCs w:val="28"/>
              </w:rPr>
              <w:t>(三)員工文康活動：每季辦理慶生會，每年辦理新春團拜、教師節慶祝大會及各類體育活動（如健行、桌球、羽球、網球等），培養團隊合作協作能力與意願，提升工作動機與樂趣。</w:t>
            </w:r>
          </w:p>
          <w:p w:rsidR="00FE5CB6" w:rsidRPr="001D5164" w:rsidRDefault="00FE5CB6" w:rsidP="001D5164">
            <w:pPr>
              <w:tabs>
                <w:tab w:val="left" w:pos="116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8FC">
              <w:rPr>
                <w:rFonts w:ascii="標楷體" w:eastAsia="標楷體" w:hAnsi="標楷體"/>
                <w:sz w:val="28"/>
                <w:szCs w:val="28"/>
              </w:rPr>
              <w:t>(四)與民間業者簽訂優惠措施：為提供本校員</w:t>
            </w:r>
            <w:r w:rsidRPr="00C748FC">
              <w:rPr>
                <w:rFonts w:ascii="標楷體" w:eastAsia="標楷體" w:hAnsi="標楷體"/>
                <w:sz w:val="28"/>
                <w:szCs w:val="28"/>
              </w:rPr>
              <w:lastRenderedPageBreak/>
              <w:t>工更多元之優惠服務，持續與民間業者合作簽訂消費優惠措施，提供本校員工自行參考擇用。</w:t>
            </w:r>
          </w:p>
        </w:tc>
        <w:tc>
          <w:tcPr>
            <w:tcW w:w="2038" w:type="dxa"/>
          </w:tcPr>
          <w:p w:rsidR="00FE5CB6" w:rsidRDefault="00FE5CB6" w:rsidP="004259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65" w:rsidRDefault="00D77B65" w:rsidP="004259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</w:tc>
        <w:tc>
          <w:tcPr>
            <w:tcW w:w="3527" w:type="dxa"/>
          </w:tcPr>
          <w:p w:rsidR="00FE5CB6" w:rsidRDefault="00FE5CB6" w:rsidP="004259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E6089" w:rsidRDefault="00420D49" w:rsidP="00425992">
      <w:pPr>
        <w:spacing w:beforeLines="30" w:before="192" w:afterLines="30" w:after="192" w:line="400" w:lineRule="exact"/>
        <w:jc w:val="both"/>
        <w:rPr>
          <w:rFonts w:eastAsia="標楷體"/>
          <w:b/>
          <w:sz w:val="28"/>
          <w:szCs w:val="28"/>
        </w:rPr>
      </w:pPr>
      <w:r w:rsidRPr="00AD0644">
        <w:rPr>
          <w:rFonts w:eastAsia="標楷體"/>
          <w:b/>
          <w:sz w:val="28"/>
          <w:szCs w:val="28"/>
        </w:rPr>
        <w:lastRenderedPageBreak/>
        <w:t xml:space="preserve">第二部分　</w:t>
      </w:r>
      <w:r w:rsidR="00667002" w:rsidRPr="00AD0644">
        <w:rPr>
          <w:rFonts w:eastAsia="標楷體"/>
          <w:b/>
          <w:sz w:val="28"/>
          <w:szCs w:val="28"/>
        </w:rPr>
        <w:t>宣導推廣活動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08"/>
        <w:gridCol w:w="2038"/>
        <w:gridCol w:w="3527"/>
      </w:tblGrid>
      <w:tr w:rsidR="00ED6201" w:rsidTr="00084D5A">
        <w:trPr>
          <w:trHeight w:val="403"/>
          <w:tblHeader/>
        </w:trPr>
        <w:tc>
          <w:tcPr>
            <w:tcW w:w="3408" w:type="dxa"/>
            <w:shd w:val="clear" w:color="auto" w:fill="EEECE1" w:themeFill="background2"/>
          </w:tcPr>
          <w:p w:rsidR="00ED6201" w:rsidRDefault="00ED6201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執行項目</w:t>
            </w:r>
          </w:p>
        </w:tc>
        <w:tc>
          <w:tcPr>
            <w:tcW w:w="2038" w:type="dxa"/>
            <w:shd w:val="clear" w:color="auto" w:fill="EEECE1" w:themeFill="background2"/>
          </w:tcPr>
          <w:p w:rsidR="00ED6201" w:rsidRDefault="00ED6201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相關單位</w:t>
            </w:r>
          </w:p>
        </w:tc>
        <w:tc>
          <w:tcPr>
            <w:tcW w:w="3527" w:type="dxa"/>
            <w:shd w:val="clear" w:color="auto" w:fill="EEECE1" w:themeFill="background2"/>
          </w:tcPr>
          <w:p w:rsidR="00ED6201" w:rsidRDefault="00ED6201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執行成果</w:t>
            </w:r>
          </w:p>
        </w:tc>
      </w:tr>
      <w:tr w:rsidR="004009D3" w:rsidRPr="00791517" w:rsidTr="00084D5A">
        <w:tc>
          <w:tcPr>
            <w:tcW w:w="3408" w:type="dxa"/>
          </w:tcPr>
          <w:p w:rsidR="004009D3" w:rsidRPr="00AD0644" w:rsidRDefault="004009D3" w:rsidP="004009D3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一、透過新進人員訓練介紹本校員工協助方案實施計畫。</w:t>
            </w:r>
          </w:p>
        </w:tc>
        <w:tc>
          <w:tcPr>
            <w:tcW w:w="2038" w:type="dxa"/>
          </w:tcPr>
          <w:p w:rsidR="008353C2" w:rsidRPr="00791517" w:rsidRDefault="00D5622B" w:rsidP="00C856B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  <w:r w:rsidR="008353C2">
              <w:rPr>
                <w:rFonts w:ascii="標楷體" w:eastAsia="標楷體" w:hAnsi="標楷體" w:hint="eastAsia"/>
                <w:sz w:val="28"/>
                <w:szCs w:val="28"/>
              </w:rPr>
              <w:t>(第2組)</w:t>
            </w:r>
          </w:p>
        </w:tc>
        <w:tc>
          <w:tcPr>
            <w:tcW w:w="3527" w:type="dxa"/>
          </w:tcPr>
          <w:p w:rsidR="004009D3" w:rsidRPr="00791517" w:rsidRDefault="004009D3" w:rsidP="0040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09D3" w:rsidRPr="00791517" w:rsidTr="00084D5A">
        <w:tc>
          <w:tcPr>
            <w:tcW w:w="3408" w:type="dxa"/>
          </w:tcPr>
          <w:p w:rsidR="004009D3" w:rsidRPr="00AD0644" w:rsidRDefault="004009D3" w:rsidP="004009D3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二、辦理專題演講、教育訓練等各項活動時適時宣導，增進同仁對於員工協助方案內涵及功能的瞭解，進而提升使用意願。</w:t>
            </w:r>
          </w:p>
        </w:tc>
        <w:tc>
          <w:tcPr>
            <w:tcW w:w="2038" w:type="dxa"/>
          </w:tcPr>
          <w:p w:rsidR="004009D3" w:rsidRPr="00791517" w:rsidRDefault="00C856B6" w:rsidP="00C856B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人事室(第2組)</w:t>
            </w:r>
          </w:p>
        </w:tc>
        <w:tc>
          <w:tcPr>
            <w:tcW w:w="3527" w:type="dxa"/>
          </w:tcPr>
          <w:p w:rsidR="004009D3" w:rsidRPr="00791517" w:rsidRDefault="004009D3" w:rsidP="0040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09D3" w:rsidRPr="00791517" w:rsidTr="00084D5A">
        <w:tc>
          <w:tcPr>
            <w:tcW w:w="3408" w:type="dxa"/>
          </w:tcPr>
          <w:p w:rsidR="004009D3" w:rsidRPr="00AD0644" w:rsidRDefault="004009D3" w:rsidP="004009D3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三、宣傳資訊：以生動活潑的海報呈現服務內容，並張貼於同仁時常進出停留之處，或透過</w:t>
            </w:r>
            <w:r w:rsidRPr="00AD0644">
              <w:rPr>
                <w:rFonts w:eastAsia="標楷體"/>
                <w:color w:val="000000"/>
                <w:sz w:val="28"/>
                <w:szCs w:val="28"/>
              </w:rPr>
              <w:t>校內電子公佈欄加強宣導，提高</w:t>
            </w:r>
            <w:r w:rsidRPr="00AD0644">
              <w:rPr>
                <w:rFonts w:eastAsia="標楷體"/>
                <w:sz w:val="28"/>
                <w:szCs w:val="28"/>
              </w:rPr>
              <w:t>方案之</w:t>
            </w:r>
            <w:r w:rsidRPr="00AD0644">
              <w:rPr>
                <w:rFonts w:eastAsia="標楷體"/>
                <w:color w:val="000000"/>
                <w:sz w:val="28"/>
                <w:szCs w:val="28"/>
              </w:rPr>
              <w:t>能見度</w:t>
            </w:r>
            <w:r w:rsidRPr="00AD0644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2038" w:type="dxa"/>
          </w:tcPr>
          <w:p w:rsidR="004009D3" w:rsidRPr="00791517" w:rsidRDefault="006E469C" w:rsidP="006E469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人事室(第1組)</w:t>
            </w:r>
          </w:p>
        </w:tc>
        <w:tc>
          <w:tcPr>
            <w:tcW w:w="3527" w:type="dxa"/>
          </w:tcPr>
          <w:p w:rsidR="004009D3" w:rsidRPr="00791517" w:rsidRDefault="004009D3" w:rsidP="0040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09D3" w:rsidRPr="00791517" w:rsidTr="00084D5A">
        <w:tc>
          <w:tcPr>
            <w:tcW w:w="3408" w:type="dxa"/>
          </w:tcPr>
          <w:p w:rsidR="004009D3" w:rsidRPr="00AD0644" w:rsidRDefault="004009D3" w:rsidP="004009D3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四、網頁服務：建置並持續更新本校「員工協助方案專區」，提供及時且完整的相關協助服務訊息或外部資源網站連結。</w:t>
            </w:r>
          </w:p>
        </w:tc>
        <w:tc>
          <w:tcPr>
            <w:tcW w:w="2038" w:type="dxa"/>
          </w:tcPr>
          <w:p w:rsidR="004009D3" w:rsidRPr="00791517" w:rsidRDefault="006E469C" w:rsidP="0040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人事室(第1組)</w:t>
            </w:r>
          </w:p>
        </w:tc>
        <w:tc>
          <w:tcPr>
            <w:tcW w:w="3527" w:type="dxa"/>
          </w:tcPr>
          <w:p w:rsidR="004009D3" w:rsidRPr="00791517" w:rsidRDefault="004009D3" w:rsidP="0040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09D3" w:rsidRPr="00791517" w:rsidTr="00084D5A">
        <w:tc>
          <w:tcPr>
            <w:tcW w:w="3408" w:type="dxa"/>
          </w:tcPr>
          <w:p w:rsidR="004009D3" w:rsidRPr="00AD0644" w:rsidRDefault="004009D3" w:rsidP="004009D3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五、電子郵件：蒐集最夯的期刊短文、簡報資訊與新書簡介，刊載於本校人事室網頁或傳送至同仁電子信</w:t>
            </w:r>
            <w:r w:rsidRPr="00AD0644">
              <w:rPr>
                <w:rFonts w:eastAsia="標楷體"/>
                <w:sz w:val="28"/>
                <w:szCs w:val="28"/>
              </w:rPr>
              <w:lastRenderedPageBreak/>
              <w:t>箱，以利同仁隨時下載運用。</w:t>
            </w:r>
          </w:p>
        </w:tc>
        <w:tc>
          <w:tcPr>
            <w:tcW w:w="2038" w:type="dxa"/>
          </w:tcPr>
          <w:p w:rsidR="004009D3" w:rsidRPr="00791517" w:rsidRDefault="00CB4D29" w:rsidP="0040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人事室(第1組)</w:t>
            </w:r>
          </w:p>
        </w:tc>
        <w:tc>
          <w:tcPr>
            <w:tcW w:w="3527" w:type="dxa"/>
          </w:tcPr>
          <w:p w:rsidR="004009D3" w:rsidRPr="00791517" w:rsidRDefault="004009D3" w:rsidP="0040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6089" w:rsidRDefault="005E500D" w:rsidP="00BA29B7">
      <w:pPr>
        <w:spacing w:beforeLines="30" w:before="192" w:afterLines="30" w:after="192" w:line="400" w:lineRule="exact"/>
        <w:jc w:val="both"/>
        <w:rPr>
          <w:rFonts w:eastAsia="標楷體"/>
          <w:b/>
          <w:sz w:val="28"/>
          <w:szCs w:val="28"/>
        </w:rPr>
      </w:pPr>
      <w:r w:rsidRPr="00AD0644">
        <w:rPr>
          <w:rFonts w:eastAsia="標楷體"/>
          <w:b/>
          <w:sz w:val="28"/>
          <w:szCs w:val="28"/>
        </w:rPr>
        <w:lastRenderedPageBreak/>
        <w:t xml:space="preserve">第三部分　</w:t>
      </w:r>
      <w:r w:rsidR="00667002" w:rsidRPr="00AD0644">
        <w:rPr>
          <w:rFonts w:eastAsia="標楷體"/>
          <w:b/>
          <w:sz w:val="28"/>
          <w:szCs w:val="28"/>
        </w:rPr>
        <w:t>定期檢討辦理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08"/>
        <w:gridCol w:w="2038"/>
        <w:gridCol w:w="3527"/>
      </w:tblGrid>
      <w:tr w:rsidR="00986B9D" w:rsidTr="00084D5A">
        <w:trPr>
          <w:trHeight w:val="403"/>
          <w:tblHeader/>
        </w:trPr>
        <w:tc>
          <w:tcPr>
            <w:tcW w:w="3408" w:type="dxa"/>
            <w:shd w:val="clear" w:color="auto" w:fill="EEECE1" w:themeFill="background2"/>
          </w:tcPr>
          <w:p w:rsidR="00986B9D" w:rsidRDefault="00986B9D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執行項目</w:t>
            </w:r>
          </w:p>
        </w:tc>
        <w:tc>
          <w:tcPr>
            <w:tcW w:w="2038" w:type="dxa"/>
            <w:shd w:val="clear" w:color="auto" w:fill="EEECE1" w:themeFill="background2"/>
          </w:tcPr>
          <w:p w:rsidR="00986B9D" w:rsidRDefault="00986B9D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相關單位</w:t>
            </w:r>
          </w:p>
        </w:tc>
        <w:tc>
          <w:tcPr>
            <w:tcW w:w="3527" w:type="dxa"/>
            <w:shd w:val="clear" w:color="auto" w:fill="EEECE1" w:themeFill="background2"/>
          </w:tcPr>
          <w:p w:rsidR="00986B9D" w:rsidRDefault="00986B9D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執行成果</w:t>
            </w:r>
          </w:p>
        </w:tc>
      </w:tr>
      <w:tr w:rsidR="0069254F" w:rsidRPr="00791517" w:rsidTr="00084D5A">
        <w:tc>
          <w:tcPr>
            <w:tcW w:w="3408" w:type="dxa"/>
          </w:tcPr>
          <w:p w:rsidR="0069254F" w:rsidRPr="00AD0644" w:rsidRDefault="0069254F" w:rsidP="0069254F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於年度結束或各項活動辦理完成時，得透過各項問卷設計瞭解員工的想法及滿意程度。</w:t>
            </w:r>
          </w:p>
        </w:tc>
        <w:tc>
          <w:tcPr>
            <w:tcW w:w="2038" w:type="dxa"/>
          </w:tcPr>
          <w:p w:rsidR="0069254F" w:rsidRPr="00791517" w:rsidRDefault="00E123E3" w:rsidP="001F01C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本分工表之</w:t>
            </w:r>
            <w:r w:rsidR="001F01CA">
              <w:rPr>
                <w:rFonts w:ascii="標楷體" w:eastAsia="標楷體" w:hAnsi="標楷體" w:hint="eastAsia"/>
                <w:sz w:val="28"/>
                <w:szCs w:val="28"/>
              </w:rPr>
              <w:t>各相關單位</w:t>
            </w:r>
          </w:p>
        </w:tc>
        <w:tc>
          <w:tcPr>
            <w:tcW w:w="3527" w:type="dxa"/>
          </w:tcPr>
          <w:p w:rsidR="0069254F" w:rsidRPr="00791517" w:rsidRDefault="0069254F" w:rsidP="0069254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54F" w:rsidRPr="00791517" w:rsidTr="00084D5A">
        <w:tc>
          <w:tcPr>
            <w:tcW w:w="3408" w:type="dxa"/>
          </w:tcPr>
          <w:p w:rsidR="0069254F" w:rsidRPr="00AD0644" w:rsidRDefault="0069254F" w:rsidP="0069254F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另定期針對本校員工協助方案辦理滿意度調查，作為日後改進之依據與本校組織發展之參考。</w:t>
            </w:r>
          </w:p>
        </w:tc>
        <w:tc>
          <w:tcPr>
            <w:tcW w:w="2038" w:type="dxa"/>
          </w:tcPr>
          <w:p w:rsidR="0069254F" w:rsidRPr="00791517" w:rsidRDefault="001F01CA" w:rsidP="0069254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人事室(第1組)</w:t>
            </w:r>
          </w:p>
        </w:tc>
        <w:tc>
          <w:tcPr>
            <w:tcW w:w="3527" w:type="dxa"/>
          </w:tcPr>
          <w:p w:rsidR="0069254F" w:rsidRPr="00791517" w:rsidRDefault="0069254F" w:rsidP="0069254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6089" w:rsidRDefault="00252E45" w:rsidP="00473E8D">
      <w:pPr>
        <w:spacing w:beforeLines="30" w:before="192" w:afterLines="30" w:after="192" w:line="340" w:lineRule="exact"/>
        <w:jc w:val="both"/>
        <w:rPr>
          <w:rFonts w:eastAsia="標楷體"/>
          <w:b/>
          <w:sz w:val="28"/>
          <w:szCs w:val="28"/>
        </w:rPr>
      </w:pPr>
      <w:r w:rsidRPr="00AD0644">
        <w:rPr>
          <w:rFonts w:eastAsia="標楷體"/>
          <w:b/>
          <w:sz w:val="28"/>
          <w:szCs w:val="28"/>
        </w:rPr>
        <w:t xml:space="preserve">第四部份　</w:t>
      </w:r>
      <w:r w:rsidR="00667002" w:rsidRPr="00AD0644">
        <w:rPr>
          <w:rFonts w:eastAsia="標楷體"/>
          <w:b/>
          <w:sz w:val="28"/>
          <w:szCs w:val="28"/>
        </w:rPr>
        <w:t>倫理責任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08"/>
        <w:gridCol w:w="2038"/>
        <w:gridCol w:w="3527"/>
      </w:tblGrid>
      <w:tr w:rsidR="00473E8D" w:rsidTr="00473E8D">
        <w:trPr>
          <w:trHeight w:val="403"/>
          <w:tblHeader/>
        </w:trPr>
        <w:tc>
          <w:tcPr>
            <w:tcW w:w="3408" w:type="dxa"/>
            <w:shd w:val="clear" w:color="auto" w:fill="EEECE1" w:themeFill="background2"/>
          </w:tcPr>
          <w:p w:rsidR="00473E8D" w:rsidRDefault="00473E8D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執行項目</w:t>
            </w:r>
          </w:p>
        </w:tc>
        <w:tc>
          <w:tcPr>
            <w:tcW w:w="2038" w:type="dxa"/>
            <w:shd w:val="clear" w:color="auto" w:fill="EEECE1" w:themeFill="background2"/>
          </w:tcPr>
          <w:p w:rsidR="00473E8D" w:rsidRDefault="00473E8D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相關單位</w:t>
            </w:r>
          </w:p>
        </w:tc>
        <w:tc>
          <w:tcPr>
            <w:tcW w:w="3527" w:type="dxa"/>
            <w:shd w:val="clear" w:color="auto" w:fill="EEECE1" w:themeFill="background2"/>
          </w:tcPr>
          <w:p w:rsidR="00473E8D" w:rsidRDefault="00473E8D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執行成果</w:t>
            </w:r>
          </w:p>
        </w:tc>
      </w:tr>
      <w:tr w:rsidR="00473E8D" w:rsidRPr="00791517" w:rsidTr="00473E8D">
        <w:tc>
          <w:tcPr>
            <w:tcW w:w="3408" w:type="dxa"/>
          </w:tcPr>
          <w:p w:rsidR="00473E8D" w:rsidRPr="00473E8D" w:rsidRDefault="00473E8D" w:rsidP="00473E8D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一、同仁求助於本方案之決定應出於個人自由意志。</w:t>
            </w:r>
          </w:p>
        </w:tc>
        <w:tc>
          <w:tcPr>
            <w:tcW w:w="2038" w:type="dxa"/>
          </w:tcPr>
          <w:p w:rsidR="00473E8D" w:rsidRPr="00791517" w:rsidRDefault="00EB54F6" w:rsidP="00473E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本分工表之各相關單位</w:t>
            </w:r>
          </w:p>
        </w:tc>
        <w:tc>
          <w:tcPr>
            <w:tcW w:w="3527" w:type="dxa"/>
          </w:tcPr>
          <w:p w:rsidR="00473E8D" w:rsidRPr="00791517" w:rsidRDefault="00473E8D" w:rsidP="00473E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E8D" w:rsidRPr="00791517" w:rsidTr="00473E8D">
        <w:tc>
          <w:tcPr>
            <w:tcW w:w="3408" w:type="dxa"/>
          </w:tcPr>
          <w:p w:rsidR="00473E8D" w:rsidRPr="00473E8D" w:rsidRDefault="00473E8D" w:rsidP="00473E8D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二、本方案各項服務程序之制定與實施，應確保同仁不會因推介接受治療、諮商或醫療個人的問題而影響其工作、陞遷及考績等相關權益。</w:t>
            </w:r>
          </w:p>
        </w:tc>
        <w:tc>
          <w:tcPr>
            <w:tcW w:w="2038" w:type="dxa"/>
          </w:tcPr>
          <w:p w:rsidR="00473E8D" w:rsidRPr="00791517" w:rsidRDefault="00EB54F6" w:rsidP="00473E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本分工表之各相關單位</w:t>
            </w:r>
          </w:p>
        </w:tc>
        <w:tc>
          <w:tcPr>
            <w:tcW w:w="3527" w:type="dxa"/>
          </w:tcPr>
          <w:p w:rsidR="00473E8D" w:rsidRPr="00791517" w:rsidRDefault="00473E8D" w:rsidP="00473E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E8D" w:rsidRPr="00791517" w:rsidTr="00473E8D">
        <w:tc>
          <w:tcPr>
            <w:tcW w:w="3408" w:type="dxa"/>
          </w:tcPr>
          <w:p w:rsidR="00473E8D" w:rsidRPr="00473E8D" w:rsidRDefault="00473E8D" w:rsidP="00473E8D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三、本方案各項服務之所有紀錄，及求助同仁之個人資料，均應依相關法令及專業倫理予以保密及保存，非經法律程序或當事人書面授權同意，均不得提供給任何單位或他人。</w:t>
            </w:r>
          </w:p>
        </w:tc>
        <w:tc>
          <w:tcPr>
            <w:tcW w:w="2038" w:type="dxa"/>
          </w:tcPr>
          <w:p w:rsidR="00473E8D" w:rsidRPr="00791517" w:rsidRDefault="00EB54F6" w:rsidP="00473E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本分工表之各相關單位</w:t>
            </w:r>
          </w:p>
        </w:tc>
        <w:tc>
          <w:tcPr>
            <w:tcW w:w="3527" w:type="dxa"/>
          </w:tcPr>
          <w:p w:rsidR="00473E8D" w:rsidRPr="00791517" w:rsidRDefault="00473E8D" w:rsidP="00473E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2E45" w:rsidRDefault="00252E45" w:rsidP="00473E8D">
      <w:pPr>
        <w:spacing w:beforeLines="30" w:before="192" w:afterLines="30" w:after="192" w:line="400" w:lineRule="exact"/>
        <w:jc w:val="both"/>
        <w:rPr>
          <w:rFonts w:eastAsia="標楷體"/>
          <w:b/>
          <w:sz w:val="28"/>
          <w:szCs w:val="28"/>
        </w:rPr>
      </w:pPr>
      <w:r w:rsidRPr="00AD0644">
        <w:rPr>
          <w:rFonts w:eastAsia="標楷體"/>
          <w:b/>
          <w:sz w:val="28"/>
          <w:szCs w:val="28"/>
        </w:rPr>
        <w:lastRenderedPageBreak/>
        <w:t>第五部分　獎勵機制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08"/>
        <w:gridCol w:w="2038"/>
        <w:gridCol w:w="3527"/>
      </w:tblGrid>
      <w:tr w:rsidR="00B638D1" w:rsidTr="00B638D1">
        <w:trPr>
          <w:trHeight w:val="403"/>
          <w:tblHeader/>
        </w:trPr>
        <w:tc>
          <w:tcPr>
            <w:tcW w:w="3408" w:type="dxa"/>
            <w:shd w:val="clear" w:color="auto" w:fill="EEECE1" w:themeFill="background2"/>
          </w:tcPr>
          <w:p w:rsidR="00B638D1" w:rsidRDefault="00B638D1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執行項目</w:t>
            </w:r>
          </w:p>
        </w:tc>
        <w:tc>
          <w:tcPr>
            <w:tcW w:w="2038" w:type="dxa"/>
            <w:shd w:val="clear" w:color="auto" w:fill="EEECE1" w:themeFill="background2"/>
          </w:tcPr>
          <w:p w:rsidR="00B638D1" w:rsidRDefault="00B638D1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相關單位</w:t>
            </w:r>
          </w:p>
        </w:tc>
        <w:tc>
          <w:tcPr>
            <w:tcW w:w="3527" w:type="dxa"/>
            <w:shd w:val="clear" w:color="auto" w:fill="EEECE1" w:themeFill="background2"/>
          </w:tcPr>
          <w:p w:rsidR="00B638D1" w:rsidRDefault="00B638D1" w:rsidP="00084D5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執行成果</w:t>
            </w:r>
          </w:p>
        </w:tc>
      </w:tr>
      <w:tr w:rsidR="00B638D1" w:rsidRPr="00791517" w:rsidTr="00B638D1">
        <w:tc>
          <w:tcPr>
            <w:tcW w:w="3408" w:type="dxa"/>
          </w:tcPr>
          <w:p w:rsidR="00B638D1" w:rsidRPr="00AD0644" w:rsidRDefault="00B638D1" w:rsidP="00B638D1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D0644">
              <w:rPr>
                <w:rFonts w:eastAsia="標楷體"/>
                <w:sz w:val="28"/>
                <w:szCs w:val="28"/>
              </w:rPr>
              <w:t>推動本計畫業務著有績效人員，得酌予獎勵或列入年終考績之重要參據。</w:t>
            </w:r>
          </w:p>
        </w:tc>
        <w:tc>
          <w:tcPr>
            <w:tcW w:w="2038" w:type="dxa"/>
          </w:tcPr>
          <w:p w:rsidR="00B638D1" w:rsidRPr="00791517" w:rsidRDefault="00EB54F6" w:rsidP="00B63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本分工表之各相關單位</w:t>
            </w:r>
          </w:p>
        </w:tc>
        <w:tc>
          <w:tcPr>
            <w:tcW w:w="3527" w:type="dxa"/>
          </w:tcPr>
          <w:p w:rsidR="00B638D1" w:rsidRPr="00791517" w:rsidRDefault="00B638D1" w:rsidP="00B63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0D3D" w:rsidRDefault="009E0D3D" w:rsidP="00252E45">
      <w:pPr>
        <w:spacing w:line="460" w:lineRule="exact"/>
        <w:jc w:val="both"/>
      </w:pPr>
    </w:p>
    <w:sectPr w:rsidR="009E0D3D" w:rsidSect="00842A56">
      <w:footerReference w:type="default" r:id="rId8"/>
      <w:pgSz w:w="11907" w:h="16840"/>
      <w:pgMar w:top="1134" w:right="1474" w:bottom="1134" w:left="1474" w:header="720" w:footer="720" w:gutter="0"/>
      <w:cols w:space="720"/>
      <w:docGrid w:type="lines" w:linePitch="6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37" w:rsidRDefault="00F24A37">
      <w:r>
        <w:separator/>
      </w:r>
    </w:p>
  </w:endnote>
  <w:endnote w:type="continuationSeparator" w:id="0">
    <w:p w:rsidR="00F24A37" w:rsidRDefault="00F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24189"/>
      <w:docPartObj>
        <w:docPartGallery w:val="Page Numbers (Bottom of Page)"/>
        <w:docPartUnique/>
      </w:docPartObj>
    </w:sdtPr>
    <w:sdtEndPr/>
    <w:sdtContent>
      <w:p w:rsidR="00072663" w:rsidRDefault="00072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70" w:rsidRPr="00D81D70">
          <w:rPr>
            <w:noProof/>
            <w:lang w:val="zh-TW"/>
          </w:rPr>
          <w:t>7</w:t>
        </w:r>
        <w:r>
          <w:fldChar w:fldCharType="end"/>
        </w:r>
      </w:p>
    </w:sdtContent>
  </w:sdt>
  <w:p w:rsidR="006336F0" w:rsidRDefault="00F24A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37" w:rsidRDefault="00F24A37">
      <w:r>
        <w:rPr>
          <w:color w:val="000000"/>
        </w:rPr>
        <w:separator/>
      </w:r>
    </w:p>
  </w:footnote>
  <w:footnote w:type="continuationSeparator" w:id="0">
    <w:p w:rsidR="00F24A37" w:rsidRDefault="00F2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4BE3"/>
    <w:multiLevelType w:val="hybridMultilevel"/>
    <w:tmpl w:val="EC2C1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6ACA2B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0D3D"/>
    <w:rsid w:val="000009C7"/>
    <w:rsid w:val="000155D3"/>
    <w:rsid w:val="00021516"/>
    <w:rsid w:val="00024E57"/>
    <w:rsid w:val="00031E03"/>
    <w:rsid w:val="00037C7A"/>
    <w:rsid w:val="00056D29"/>
    <w:rsid w:val="0006344C"/>
    <w:rsid w:val="00063A9C"/>
    <w:rsid w:val="000647D6"/>
    <w:rsid w:val="00072663"/>
    <w:rsid w:val="00077DD2"/>
    <w:rsid w:val="000806DD"/>
    <w:rsid w:val="000820F7"/>
    <w:rsid w:val="0009185E"/>
    <w:rsid w:val="00092203"/>
    <w:rsid w:val="000943DF"/>
    <w:rsid w:val="00095425"/>
    <w:rsid w:val="0009562F"/>
    <w:rsid w:val="0009775D"/>
    <w:rsid w:val="000A70BF"/>
    <w:rsid w:val="000C635C"/>
    <w:rsid w:val="000D300E"/>
    <w:rsid w:val="000D7D86"/>
    <w:rsid w:val="000E5FCB"/>
    <w:rsid w:val="000E6089"/>
    <w:rsid w:val="00101EBC"/>
    <w:rsid w:val="00113604"/>
    <w:rsid w:val="00123706"/>
    <w:rsid w:val="0012447F"/>
    <w:rsid w:val="0012472A"/>
    <w:rsid w:val="00131B41"/>
    <w:rsid w:val="00134834"/>
    <w:rsid w:val="00136501"/>
    <w:rsid w:val="00144331"/>
    <w:rsid w:val="001552B2"/>
    <w:rsid w:val="0015547B"/>
    <w:rsid w:val="00155A30"/>
    <w:rsid w:val="001737A7"/>
    <w:rsid w:val="001808FF"/>
    <w:rsid w:val="0019526C"/>
    <w:rsid w:val="001B36AC"/>
    <w:rsid w:val="001B52FA"/>
    <w:rsid w:val="001D31D2"/>
    <w:rsid w:val="001D5164"/>
    <w:rsid w:val="001D5A83"/>
    <w:rsid w:val="001D72AE"/>
    <w:rsid w:val="001F01CA"/>
    <w:rsid w:val="00200221"/>
    <w:rsid w:val="0021029D"/>
    <w:rsid w:val="00243608"/>
    <w:rsid w:val="0024369B"/>
    <w:rsid w:val="0024497F"/>
    <w:rsid w:val="00252E45"/>
    <w:rsid w:val="00261F63"/>
    <w:rsid w:val="00265C39"/>
    <w:rsid w:val="00270C0F"/>
    <w:rsid w:val="002921F7"/>
    <w:rsid w:val="002925C0"/>
    <w:rsid w:val="00292E2E"/>
    <w:rsid w:val="0029665E"/>
    <w:rsid w:val="002A745F"/>
    <w:rsid w:val="002A7E20"/>
    <w:rsid w:val="002B10B1"/>
    <w:rsid w:val="002B29FF"/>
    <w:rsid w:val="002B2F2B"/>
    <w:rsid w:val="002C4FEE"/>
    <w:rsid w:val="002D4CCF"/>
    <w:rsid w:val="002F05D1"/>
    <w:rsid w:val="003207F6"/>
    <w:rsid w:val="00331571"/>
    <w:rsid w:val="00354091"/>
    <w:rsid w:val="00357548"/>
    <w:rsid w:val="00361A53"/>
    <w:rsid w:val="003731F5"/>
    <w:rsid w:val="00373533"/>
    <w:rsid w:val="00374A2A"/>
    <w:rsid w:val="003B2298"/>
    <w:rsid w:val="003B5916"/>
    <w:rsid w:val="003B7408"/>
    <w:rsid w:val="003D3555"/>
    <w:rsid w:val="003D4000"/>
    <w:rsid w:val="003E46AE"/>
    <w:rsid w:val="003E5D02"/>
    <w:rsid w:val="003F7A0B"/>
    <w:rsid w:val="004009D3"/>
    <w:rsid w:val="0040475D"/>
    <w:rsid w:val="00415065"/>
    <w:rsid w:val="00420D49"/>
    <w:rsid w:val="00425992"/>
    <w:rsid w:val="004344F9"/>
    <w:rsid w:val="00436D9F"/>
    <w:rsid w:val="00437C17"/>
    <w:rsid w:val="004702DE"/>
    <w:rsid w:val="0047242F"/>
    <w:rsid w:val="00473E8D"/>
    <w:rsid w:val="004A0461"/>
    <w:rsid w:val="004A22E3"/>
    <w:rsid w:val="004A4147"/>
    <w:rsid w:val="004B0D93"/>
    <w:rsid w:val="004B1240"/>
    <w:rsid w:val="004B5EDD"/>
    <w:rsid w:val="004E76A0"/>
    <w:rsid w:val="004F2307"/>
    <w:rsid w:val="005120EE"/>
    <w:rsid w:val="00533DCF"/>
    <w:rsid w:val="005559A9"/>
    <w:rsid w:val="00560E8D"/>
    <w:rsid w:val="00566269"/>
    <w:rsid w:val="005714C2"/>
    <w:rsid w:val="005B0630"/>
    <w:rsid w:val="005B483C"/>
    <w:rsid w:val="005D1201"/>
    <w:rsid w:val="005D453B"/>
    <w:rsid w:val="005E3073"/>
    <w:rsid w:val="005E500D"/>
    <w:rsid w:val="005F0978"/>
    <w:rsid w:val="005F26FD"/>
    <w:rsid w:val="005F6CBD"/>
    <w:rsid w:val="00611A51"/>
    <w:rsid w:val="0061253A"/>
    <w:rsid w:val="006235D6"/>
    <w:rsid w:val="00630504"/>
    <w:rsid w:val="006319BC"/>
    <w:rsid w:val="00637170"/>
    <w:rsid w:val="00655EE7"/>
    <w:rsid w:val="0066276D"/>
    <w:rsid w:val="00667002"/>
    <w:rsid w:val="00672DC8"/>
    <w:rsid w:val="00685FFF"/>
    <w:rsid w:val="0069254F"/>
    <w:rsid w:val="006A4AEA"/>
    <w:rsid w:val="006D6874"/>
    <w:rsid w:val="006E20A5"/>
    <w:rsid w:val="006E469C"/>
    <w:rsid w:val="0071455D"/>
    <w:rsid w:val="00715A9B"/>
    <w:rsid w:val="00736A6B"/>
    <w:rsid w:val="00755842"/>
    <w:rsid w:val="007567E9"/>
    <w:rsid w:val="00760CF7"/>
    <w:rsid w:val="00767690"/>
    <w:rsid w:val="00781DA9"/>
    <w:rsid w:val="00791517"/>
    <w:rsid w:val="00796CB7"/>
    <w:rsid w:val="007A43E8"/>
    <w:rsid w:val="007B40EC"/>
    <w:rsid w:val="007C777B"/>
    <w:rsid w:val="007C77D8"/>
    <w:rsid w:val="007D00F5"/>
    <w:rsid w:val="007D508E"/>
    <w:rsid w:val="007F0634"/>
    <w:rsid w:val="007F129A"/>
    <w:rsid w:val="00801205"/>
    <w:rsid w:val="008147ED"/>
    <w:rsid w:val="00817E49"/>
    <w:rsid w:val="008259B9"/>
    <w:rsid w:val="0083258E"/>
    <w:rsid w:val="008353C2"/>
    <w:rsid w:val="00842A56"/>
    <w:rsid w:val="00845BED"/>
    <w:rsid w:val="00847229"/>
    <w:rsid w:val="00872E4C"/>
    <w:rsid w:val="00887273"/>
    <w:rsid w:val="008937F1"/>
    <w:rsid w:val="00895A88"/>
    <w:rsid w:val="008979C6"/>
    <w:rsid w:val="008A2D5E"/>
    <w:rsid w:val="008A7A4B"/>
    <w:rsid w:val="008B0AAB"/>
    <w:rsid w:val="008C78FD"/>
    <w:rsid w:val="008E10B9"/>
    <w:rsid w:val="008E4B3B"/>
    <w:rsid w:val="008E6D09"/>
    <w:rsid w:val="008F2DE2"/>
    <w:rsid w:val="008F6361"/>
    <w:rsid w:val="008F764F"/>
    <w:rsid w:val="009326FE"/>
    <w:rsid w:val="00944EF2"/>
    <w:rsid w:val="00946BF6"/>
    <w:rsid w:val="00964B46"/>
    <w:rsid w:val="00974566"/>
    <w:rsid w:val="0098140F"/>
    <w:rsid w:val="009814F1"/>
    <w:rsid w:val="00986B9D"/>
    <w:rsid w:val="009A655E"/>
    <w:rsid w:val="009E0D3D"/>
    <w:rsid w:val="009E5D51"/>
    <w:rsid w:val="009F0A77"/>
    <w:rsid w:val="009F31C8"/>
    <w:rsid w:val="00A177EE"/>
    <w:rsid w:val="00A26AA3"/>
    <w:rsid w:val="00A33200"/>
    <w:rsid w:val="00A379D0"/>
    <w:rsid w:val="00A42940"/>
    <w:rsid w:val="00A434BB"/>
    <w:rsid w:val="00A44871"/>
    <w:rsid w:val="00A44AF7"/>
    <w:rsid w:val="00A50335"/>
    <w:rsid w:val="00A57E5F"/>
    <w:rsid w:val="00A87AF8"/>
    <w:rsid w:val="00A93AA0"/>
    <w:rsid w:val="00AA629C"/>
    <w:rsid w:val="00AB3EE7"/>
    <w:rsid w:val="00AD0644"/>
    <w:rsid w:val="00B014B3"/>
    <w:rsid w:val="00B01D2C"/>
    <w:rsid w:val="00B051AF"/>
    <w:rsid w:val="00B10FDE"/>
    <w:rsid w:val="00B15351"/>
    <w:rsid w:val="00B21F2E"/>
    <w:rsid w:val="00B23D27"/>
    <w:rsid w:val="00B31BEE"/>
    <w:rsid w:val="00B405DF"/>
    <w:rsid w:val="00B57001"/>
    <w:rsid w:val="00B63033"/>
    <w:rsid w:val="00B638D1"/>
    <w:rsid w:val="00BA29B7"/>
    <w:rsid w:val="00BB110B"/>
    <w:rsid w:val="00BB3422"/>
    <w:rsid w:val="00BB3A99"/>
    <w:rsid w:val="00BB50FA"/>
    <w:rsid w:val="00BD3190"/>
    <w:rsid w:val="00BE7855"/>
    <w:rsid w:val="00BF1AF4"/>
    <w:rsid w:val="00C04D46"/>
    <w:rsid w:val="00C06379"/>
    <w:rsid w:val="00C17A36"/>
    <w:rsid w:val="00C53859"/>
    <w:rsid w:val="00C748FC"/>
    <w:rsid w:val="00C77D58"/>
    <w:rsid w:val="00C808B6"/>
    <w:rsid w:val="00C84BB7"/>
    <w:rsid w:val="00C856B6"/>
    <w:rsid w:val="00CB4D29"/>
    <w:rsid w:val="00CB5AFC"/>
    <w:rsid w:val="00CE75CB"/>
    <w:rsid w:val="00CF2B43"/>
    <w:rsid w:val="00D06B7B"/>
    <w:rsid w:val="00D134A0"/>
    <w:rsid w:val="00D2105F"/>
    <w:rsid w:val="00D52B72"/>
    <w:rsid w:val="00D5603D"/>
    <w:rsid w:val="00D5622B"/>
    <w:rsid w:val="00D61AC4"/>
    <w:rsid w:val="00D77B65"/>
    <w:rsid w:val="00D81D70"/>
    <w:rsid w:val="00D84F90"/>
    <w:rsid w:val="00D92D22"/>
    <w:rsid w:val="00D9799D"/>
    <w:rsid w:val="00DA5A02"/>
    <w:rsid w:val="00E0671C"/>
    <w:rsid w:val="00E06B78"/>
    <w:rsid w:val="00E123E3"/>
    <w:rsid w:val="00E22ED4"/>
    <w:rsid w:val="00E261F4"/>
    <w:rsid w:val="00E34F55"/>
    <w:rsid w:val="00E404CA"/>
    <w:rsid w:val="00E42616"/>
    <w:rsid w:val="00E46C65"/>
    <w:rsid w:val="00E513CA"/>
    <w:rsid w:val="00E70280"/>
    <w:rsid w:val="00E75CDD"/>
    <w:rsid w:val="00E95E73"/>
    <w:rsid w:val="00EA3644"/>
    <w:rsid w:val="00EB076F"/>
    <w:rsid w:val="00EB54F6"/>
    <w:rsid w:val="00EC74FE"/>
    <w:rsid w:val="00ED6201"/>
    <w:rsid w:val="00EF3F78"/>
    <w:rsid w:val="00EF560E"/>
    <w:rsid w:val="00EF7C1F"/>
    <w:rsid w:val="00F22E5D"/>
    <w:rsid w:val="00F24A37"/>
    <w:rsid w:val="00F26956"/>
    <w:rsid w:val="00F45A28"/>
    <w:rsid w:val="00F76FC6"/>
    <w:rsid w:val="00F8289D"/>
    <w:rsid w:val="00FA3B95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2">
    <w:name w:val="content2"/>
    <w:rPr>
      <w:rFonts w:ascii="sө" w:hAnsi="sө"/>
      <w:color w:val="993300"/>
      <w:sz w:val="18"/>
      <w:szCs w:val="18"/>
    </w:rPr>
  </w:style>
  <w:style w:type="paragraph" w:styleId="a3">
    <w:name w:val="Body Text"/>
    <w:basedOn w:val="a"/>
    <w:pPr>
      <w:spacing w:line="440" w:lineRule="exact"/>
    </w:pPr>
    <w:rPr>
      <w:rFonts w:eastAsia="標楷體"/>
      <w:sz w:val="36"/>
      <w:szCs w:val="3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pPr>
      <w:ind w:left="480"/>
    </w:pPr>
  </w:style>
  <w:style w:type="character" w:customStyle="1" w:styleId="a9">
    <w:name w:val="頁首 字元"/>
    <w:basedOn w:val="a0"/>
    <w:rPr>
      <w:kern w:val="3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kern w:val="3"/>
      <w:sz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  <w:kern w:val="3"/>
      <w:sz w:val="24"/>
    </w:rPr>
  </w:style>
  <w:style w:type="character" w:customStyle="1" w:styleId="af">
    <w:name w:val="頁尾 字元"/>
    <w:uiPriority w:val="99"/>
    <w:rPr>
      <w:kern w:val="3"/>
    </w:rPr>
  </w:style>
  <w:style w:type="character" w:customStyle="1" w:styleId="af0">
    <w:name w:val="本文 字元"/>
    <w:rPr>
      <w:rFonts w:eastAsia="標楷體"/>
      <w:kern w:val="3"/>
      <w:sz w:val="36"/>
      <w:szCs w:val="36"/>
    </w:rPr>
  </w:style>
  <w:style w:type="table" w:styleId="af1">
    <w:name w:val="Table Grid"/>
    <w:basedOn w:val="a1"/>
    <w:uiPriority w:val="59"/>
    <w:rsid w:val="0015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2">
    <w:name w:val="content2"/>
    <w:rPr>
      <w:rFonts w:ascii="sө" w:hAnsi="sө"/>
      <w:color w:val="993300"/>
      <w:sz w:val="18"/>
      <w:szCs w:val="18"/>
    </w:rPr>
  </w:style>
  <w:style w:type="paragraph" w:styleId="a3">
    <w:name w:val="Body Text"/>
    <w:basedOn w:val="a"/>
    <w:pPr>
      <w:spacing w:line="440" w:lineRule="exact"/>
    </w:pPr>
    <w:rPr>
      <w:rFonts w:eastAsia="標楷體"/>
      <w:sz w:val="36"/>
      <w:szCs w:val="3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pPr>
      <w:ind w:left="480"/>
    </w:pPr>
  </w:style>
  <w:style w:type="character" w:customStyle="1" w:styleId="a9">
    <w:name w:val="頁首 字元"/>
    <w:basedOn w:val="a0"/>
    <w:rPr>
      <w:kern w:val="3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kern w:val="3"/>
      <w:sz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  <w:kern w:val="3"/>
      <w:sz w:val="24"/>
    </w:rPr>
  </w:style>
  <w:style w:type="character" w:customStyle="1" w:styleId="af">
    <w:name w:val="頁尾 字元"/>
    <w:uiPriority w:val="99"/>
    <w:rPr>
      <w:kern w:val="3"/>
    </w:rPr>
  </w:style>
  <w:style w:type="character" w:customStyle="1" w:styleId="af0">
    <w:name w:val="本文 字元"/>
    <w:rPr>
      <w:rFonts w:eastAsia="標楷體"/>
      <w:kern w:val="3"/>
      <w:sz w:val="36"/>
      <w:szCs w:val="36"/>
    </w:rPr>
  </w:style>
  <w:style w:type="table" w:styleId="af1">
    <w:name w:val="Table Grid"/>
    <w:basedOn w:val="a1"/>
    <w:uiPriority w:val="59"/>
    <w:rsid w:val="0015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嘉義縣政府所屬各機關學校兼辦（任）人事人員人事業務研習會計畫</dc:title>
  <dc:creator>q120376741_趙英仁</dc:creator>
  <cp:lastModifiedBy>user</cp:lastModifiedBy>
  <cp:revision>164</cp:revision>
  <cp:lastPrinted>2017-01-11T02:02:00Z</cp:lastPrinted>
  <dcterms:created xsi:type="dcterms:W3CDTF">2016-12-19T00:36:00Z</dcterms:created>
  <dcterms:modified xsi:type="dcterms:W3CDTF">2017-01-11T02:02:00Z</dcterms:modified>
</cp:coreProperties>
</file>